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511" w:rsidRPr="00007166" w:rsidRDefault="00007166" w:rsidP="00007166">
      <w:pPr>
        <w:pStyle w:val="Corpsdetexte"/>
      </w:pPr>
      <w:r w:rsidRPr="00007166">
        <w:t>Fiche-action 5.4</w:t>
      </w:r>
      <w:r w:rsidRPr="00007166">
        <w:br/>
        <w:t>CR 25/04/18</w:t>
      </w:r>
    </w:p>
    <w:p w:rsidR="00007166" w:rsidRDefault="00007166">
      <w:r>
        <w:br/>
      </w:r>
      <w:r w:rsidRPr="009757D5">
        <w:rPr>
          <w:u w:val="single"/>
        </w:rPr>
        <w:t>Présents :</w:t>
      </w:r>
      <w:r>
        <w:t xml:space="preserve"> Sandra Compère, Lila</w:t>
      </w:r>
      <w:r w:rsidR="009757D5">
        <w:t xml:space="preserve"> Van </w:t>
      </w:r>
      <w:proofErr w:type="spellStart"/>
      <w:r w:rsidR="009757D5">
        <w:t>S</w:t>
      </w:r>
      <w:r>
        <w:t>chrick</w:t>
      </w:r>
      <w:proofErr w:type="spellEnd"/>
      <w:r>
        <w:t xml:space="preserve">, Brieuc </w:t>
      </w:r>
      <w:proofErr w:type="spellStart"/>
      <w:r>
        <w:t>Mével</w:t>
      </w:r>
      <w:proofErr w:type="spellEnd"/>
      <w:r>
        <w:t xml:space="preserve">, Arnaud </w:t>
      </w:r>
      <w:proofErr w:type="spellStart"/>
      <w:r>
        <w:t>Bérat</w:t>
      </w:r>
      <w:proofErr w:type="spellEnd"/>
      <w:r>
        <w:t xml:space="preserve">, Yann </w:t>
      </w:r>
      <w:proofErr w:type="spellStart"/>
      <w:r>
        <w:t>Sourbier</w:t>
      </w:r>
      <w:proofErr w:type="spellEnd"/>
      <w:r>
        <w:t>, Marie Simon</w:t>
      </w:r>
      <w:r w:rsidR="0015153D">
        <w:br/>
      </w:r>
      <w:r w:rsidR="0015153D" w:rsidRPr="0015153D">
        <w:rPr>
          <w:u w:val="single"/>
        </w:rPr>
        <w:t>Excusée :</w:t>
      </w:r>
      <w:r w:rsidR="0015153D">
        <w:t xml:space="preserve"> Magali Fenouil</w:t>
      </w:r>
    </w:p>
    <w:p w:rsidR="00D4416C" w:rsidRDefault="00D4416C">
      <w:r w:rsidRPr="00D4416C">
        <w:rPr>
          <w:u w:val="single"/>
        </w:rPr>
        <w:t>Ordre du jour :</w:t>
      </w:r>
      <w:r>
        <w:br/>
        <w:t xml:space="preserve">- Point </w:t>
      </w:r>
      <w:proofErr w:type="spellStart"/>
      <w:r>
        <w:t>récap</w:t>
      </w:r>
      <w:proofErr w:type="spellEnd"/>
      <w:r>
        <w:t xml:space="preserve"> sur objectifs et fonctionnement de la fiche 5.4</w:t>
      </w:r>
    </w:p>
    <w:p w:rsidR="0037741B" w:rsidRDefault="00007166">
      <w:r w:rsidRPr="009757D5">
        <w:rPr>
          <w:u w:val="single"/>
        </w:rPr>
        <w:t>Volet 1 : Structuration de l'EEDD en Ardèche (OCCE – Le Mat)</w:t>
      </w:r>
      <w:r w:rsidR="000A11B5">
        <w:br/>
        <w:t>- DLA : Phase 1 jusque j</w:t>
      </w:r>
      <w:r>
        <w:t xml:space="preserve">uin 2018 (option d'une phase 2 sur la mise en </w:t>
      </w:r>
      <w:r w:rsidR="000A11B5">
        <w:t>œuvre</w:t>
      </w:r>
      <w:r>
        <w:t xml:space="preserve"> </w:t>
      </w:r>
      <w:r w:rsidR="000A11B5">
        <w:t xml:space="preserve">jusque </w:t>
      </w:r>
      <w:r>
        <w:t>décembre 2018)</w:t>
      </w:r>
      <w:r>
        <w:br/>
      </w:r>
      <w:r w:rsidR="000A11B5">
        <w:t xml:space="preserve">portée par </w:t>
      </w:r>
      <w:r>
        <w:t>OCCE – Le Mat – Groupe de travail des 14 structures</w:t>
      </w:r>
      <w:r>
        <w:br/>
      </w:r>
      <w:r w:rsidR="000A11B5">
        <w:t>- Dispositifs :</w:t>
      </w:r>
      <w:r w:rsidR="000A11B5">
        <w:br/>
        <w:t>Etat des lieux réalisé par le</w:t>
      </w:r>
      <w:r>
        <w:t xml:space="preserve"> GT </w:t>
      </w:r>
      <w:r w:rsidR="000A11B5">
        <w:t xml:space="preserve">réunissant les </w:t>
      </w:r>
      <w:r>
        <w:t>porteurs de dispositifs</w:t>
      </w:r>
      <w:r>
        <w:br/>
      </w:r>
      <w:r w:rsidR="000A11B5">
        <w:t>Evolution du l</w:t>
      </w:r>
      <w:r>
        <w:t>ien DSDEN-Département service Education (avec Accompagnement des projets éducatifs des collèges</w:t>
      </w:r>
      <w:r w:rsidR="0037741B">
        <w:t xml:space="preserve"> autour de 4 parcours / des ODD)</w:t>
      </w:r>
      <w:r w:rsidR="0037741B">
        <w:br/>
        <w:t>Commentaires : fin du dispositif Ecole sensible, comment diffuser l'info des autres dispositifs</w:t>
      </w:r>
      <w:r w:rsidR="000A11B5">
        <w:t xml:space="preserve"> ?</w:t>
      </w:r>
      <w:r w:rsidR="00425101">
        <w:br/>
        <w:t>Pré</w:t>
      </w:r>
      <w:r w:rsidR="000A11B5">
        <w:t>voir un RDV avec DSDEN, DDCSPP, CD07,</w:t>
      </w:r>
      <w:r w:rsidR="0037741B">
        <w:t xml:space="preserve"> Ardèche claire, PNR, SGGA… pour voir comment les autres porteurs peuvent rejoindre </w:t>
      </w:r>
      <w:proofErr w:type="gramStart"/>
      <w:r w:rsidR="0037741B">
        <w:t xml:space="preserve">la </w:t>
      </w:r>
      <w:proofErr w:type="spellStart"/>
      <w:r w:rsidR="0037741B">
        <w:t>com</w:t>
      </w:r>
      <w:proofErr w:type="spellEnd"/>
      <w:r w:rsidR="0037741B">
        <w:t xml:space="preserve"> globale</w:t>
      </w:r>
      <w:proofErr w:type="gramEnd"/>
      <w:r w:rsidR="00425101">
        <w:t xml:space="preserve"> &amp; leur demander comment on communique auprès des enseignants porteurs de projets sur les dispositifs</w:t>
      </w:r>
      <w:r w:rsidR="000A11B5">
        <w:t xml:space="preserve"> ?</w:t>
      </w:r>
      <w:r w:rsidR="000A11B5">
        <w:br/>
        <w:t>RDV Automne 2018 pour bilan et perspectives des offres d'accompagnement pédagogiques</w:t>
      </w:r>
    </w:p>
    <w:p w:rsidR="000A11B5" w:rsidRDefault="0037741B">
      <w:r>
        <w:t xml:space="preserve">Ce qui a fait ressortir des éléments importants nouveaux </w:t>
      </w:r>
      <w:proofErr w:type="gramStart"/>
      <w:r>
        <w:t>:</w:t>
      </w:r>
      <w:proofErr w:type="gramEnd"/>
      <w:r>
        <w:br/>
        <w:t>Communication : O</w:t>
      </w:r>
      <w:r w:rsidR="00927B1B">
        <w:t xml:space="preserve">bjectifs du </w:t>
      </w:r>
      <w:r>
        <w:t>D</w:t>
      </w:r>
      <w:r w:rsidR="00927B1B">
        <w:t xml:space="preserve">éveloppement </w:t>
      </w:r>
      <w:r>
        <w:t>D</w:t>
      </w:r>
      <w:r w:rsidR="00927B1B">
        <w:t>urable</w:t>
      </w:r>
      <w:r>
        <w:t xml:space="preserve"> / Carto / Site… (</w:t>
      </w:r>
      <w:proofErr w:type="gramStart"/>
      <w:r w:rsidR="000A11B5">
        <w:t>en</w:t>
      </w:r>
      <w:proofErr w:type="gramEnd"/>
      <w:r w:rsidR="000A11B5">
        <w:t xml:space="preserve"> cours par </w:t>
      </w:r>
      <w:r>
        <w:t>Brieuc)</w:t>
      </w:r>
      <w:r>
        <w:br/>
        <w:t>Formation aux outils collaboratifs = besoin de création d'une gare centrale 5.4</w:t>
      </w:r>
      <w:r w:rsidR="00095346">
        <w:t xml:space="preserve"> (</w:t>
      </w:r>
      <w:r w:rsidR="000A11B5">
        <w:t>créé</w:t>
      </w:r>
      <w:r w:rsidR="00095346">
        <w:t xml:space="preserve"> </w:t>
      </w:r>
      <w:r w:rsidR="00425101">
        <w:t>par Brieuc)</w:t>
      </w:r>
      <w:r w:rsidR="00095346">
        <w:t xml:space="preserve"> / Articuler nos outils utilisés avec le Graine</w:t>
      </w:r>
      <w:r w:rsidR="00425101">
        <w:t>, nouvelle formation 2018 financé en FDVA ou SAVARA (à voir par Brieuc &amp; CDOS)</w:t>
      </w:r>
      <w:r w:rsidR="00425101">
        <w:br/>
        <w:t xml:space="preserve">Mobiliser des financements pour les acteurs </w:t>
      </w:r>
      <w:r w:rsidR="006E6333">
        <w:t>(</w:t>
      </w:r>
      <w:r w:rsidR="000A11B5">
        <w:t>mission de</w:t>
      </w:r>
      <w:r w:rsidR="006E6333">
        <w:t xml:space="preserve"> Brieuc), réfléchir au relais d'AJIR (dans 3 ans), chercher des cofinancements pour les projets (dans le cadre d'AJIR mais pas que), échanger sur l'éthique à avoir dans</w:t>
      </w:r>
      <w:r w:rsidR="009757D5">
        <w:t xml:space="preserve"> la recherche de financements</w:t>
      </w:r>
      <w:r w:rsidR="00927B1B">
        <w:t xml:space="preserve">, faire une </w:t>
      </w:r>
      <w:proofErr w:type="spellStart"/>
      <w:r w:rsidR="00927B1B">
        <w:t>carto</w:t>
      </w:r>
      <w:proofErr w:type="spellEnd"/>
      <w:r w:rsidR="00927B1B">
        <w:t xml:space="preserve"> des dispositifs</w:t>
      </w:r>
    </w:p>
    <w:p w:rsidR="000A11B5" w:rsidRDefault="000A11B5"/>
    <w:p w:rsidR="00007166" w:rsidRDefault="00927B1B">
      <w:r w:rsidRPr="000A11B5">
        <w:rPr>
          <w:u w:val="single"/>
        </w:rPr>
        <w:t>Volet 2 : Actions innovantes</w:t>
      </w:r>
      <w:r>
        <w:br/>
        <w:t>En 2017</w:t>
      </w:r>
      <w:r w:rsidR="00C04DBD">
        <w:t xml:space="preserve"> :</w:t>
      </w:r>
      <w:r w:rsidR="00C04DBD">
        <w:br/>
        <w:t>-</w:t>
      </w:r>
      <w:r>
        <w:t xml:space="preserve"> on s'est mis d'accord sur des critères de sélection, </w:t>
      </w:r>
      <w:r w:rsidR="00C04DBD">
        <w:br/>
        <w:t xml:space="preserve">- </w:t>
      </w:r>
      <w:r>
        <w:t xml:space="preserve">on a mis du temps à comprendre sur le fonctionnement d'AJIR, </w:t>
      </w:r>
      <w:r w:rsidR="00C04DBD">
        <w:br/>
        <w:t xml:space="preserve">- </w:t>
      </w:r>
      <w:r>
        <w:t>on a testé des projets</w:t>
      </w:r>
      <w:r w:rsidR="00C04DBD">
        <w:t xml:space="preserve"> portés par l'OCCE (et V.I.E), le Mat, la </w:t>
      </w:r>
      <w:proofErr w:type="spellStart"/>
      <w:r w:rsidR="00C04DBD">
        <w:t>Frapna</w:t>
      </w:r>
      <w:proofErr w:type="spellEnd"/>
      <w:r w:rsidR="00C04DBD">
        <w:t xml:space="preserve">, </w:t>
      </w:r>
      <w:r w:rsidR="00C04DBD">
        <w:br/>
        <w:t>- on n'a pas tout dépensé</w:t>
      </w:r>
      <w:r w:rsidR="00DE091F">
        <w:br/>
      </w:r>
      <w:r w:rsidR="00C04DBD">
        <w:br/>
        <w:t>Pour la phase 2 :</w:t>
      </w:r>
      <w:r w:rsidR="00C04DBD">
        <w:br/>
        <w:t xml:space="preserve">- la nouvelle maquette financière demandée prend en compte le besoin d'augmenter le temps de travail sur le volet 1 et la possibilité de soutenir à 100% des projets (portés par </w:t>
      </w:r>
      <w:proofErr w:type="spellStart"/>
      <w:r w:rsidR="00C04DBD">
        <w:t>nous</w:t>
      </w:r>
      <w:proofErr w:type="spellEnd"/>
      <w:r w:rsidR="00C04DBD">
        <w:t xml:space="preserve"> 4 et d'autres </w:t>
      </w:r>
      <w:r w:rsidR="000A11B5">
        <w:t>acteurs de Pétale, et dans ce cas accompagnés administrativement par l'un de nous 4</w:t>
      </w:r>
      <w:r w:rsidR="00C04DBD">
        <w:t>)</w:t>
      </w:r>
      <w:r w:rsidR="00C04DBD">
        <w:br/>
        <w:t>- Nécessité de finaliser les conventions avec le Département (pour les faire évoluer éventuellement en fonction de projets qui pourraient s'inscrire dans des actions 5.4</w:t>
      </w:r>
      <w:r w:rsidR="00FC5A19">
        <w:t>)</w:t>
      </w:r>
      <w:r w:rsidR="00FC5A19">
        <w:br/>
        <w:t>- Besoin d'interroger le fonctionnement de notre groupe 5.4 (sur la sélection des projets, inviter des expertises mobilisé</w:t>
      </w:r>
      <w:r w:rsidR="00DE091F">
        <w:t>es nous permettant d'avoir un regard extérieur)</w:t>
      </w:r>
      <w:r w:rsidR="00DE091F">
        <w:br/>
        <w:t>- Destinataires mails de notre groupe (Arnaud, Richard, Sandra, Marie, Yann, Brieuc, Christian, Alain)</w:t>
      </w:r>
      <w:r w:rsidR="00DE091F">
        <w:br/>
      </w:r>
      <w:r w:rsidR="00DE091F">
        <w:lastRenderedPageBreak/>
        <w:t>- Créer une gare centrale accessible aux destinataires et à leurs élus/CA</w:t>
      </w:r>
      <w:r w:rsidR="005B7B98">
        <w:br/>
        <w:t>- Pour les remontées</w:t>
      </w:r>
      <w:r w:rsidR="00453DC7">
        <w:t xml:space="preserve"> du 1</w:t>
      </w:r>
      <w:r w:rsidR="00453DC7" w:rsidRPr="00453DC7">
        <w:rPr>
          <w:vertAlign w:val="superscript"/>
        </w:rPr>
        <w:t>er</w:t>
      </w:r>
      <w:r w:rsidR="00453DC7">
        <w:t xml:space="preserve"> trimestre : </w:t>
      </w:r>
      <w:r w:rsidR="000A11B5">
        <w:t xml:space="preserve">préparer les </w:t>
      </w:r>
      <w:r w:rsidR="00453DC7">
        <w:t>fiche</w:t>
      </w:r>
      <w:r w:rsidR="000A11B5">
        <w:t>s de suivi du t</w:t>
      </w:r>
      <w:r w:rsidR="00453DC7">
        <w:t>emps</w:t>
      </w:r>
      <w:r w:rsidR="000A11B5">
        <w:t>, tableau des remontées financières et les justificatifs de dépenses (factures, bulletins de salaire…)</w:t>
      </w:r>
      <w:r w:rsidR="00453DC7">
        <w:t>, Brieuc regroupe les remontées de chacun (et relance), Yann envoie</w:t>
      </w:r>
      <w:r w:rsidR="00453DC7">
        <w:br/>
        <w:t>- envoyer la fiche Temps à Arnaud</w:t>
      </w:r>
      <w:r w:rsidR="000A11B5">
        <w:t xml:space="preserve"> (Brieuc)</w:t>
      </w:r>
      <w:r w:rsidR="00E97DB3">
        <w:br/>
        <w:t xml:space="preserve">- envoyer mail collectif </w:t>
      </w:r>
      <w:r w:rsidR="000A11B5">
        <w:t xml:space="preserve">pour ouvrir à des projets </w:t>
      </w:r>
      <w:proofErr w:type="spellStart"/>
      <w:r w:rsidR="000A11B5">
        <w:t>ext</w:t>
      </w:r>
      <w:proofErr w:type="spellEnd"/>
      <w:r w:rsidR="000A11B5">
        <w:t>. a</w:t>
      </w:r>
      <w:bookmarkStart w:id="0" w:name="_GoBack"/>
      <w:bookmarkEnd w:id="0"/>
      <w:r w:rsidR="00E97DB3">
        <w:t>près réponse du Dép. + RDV étude des projets (peut-être en septembre)</w:t>
      </w:r>
      <w:r w:rsidR="00E97DB3">
        <w:br/>
        <w:t>- prévoir temps de travail sur Comment on travaille avec d'autres ?</w:t>
      </w:r>
      <w:r w:rsidR="00E97DB3">
        <w:br/>
        <w:t xml:space="preserve">- 15/05 : remontées du Trim. 1 avec fiche Temps </w:t>
      </w:r>
      <w:r w:rsidR="00E97DB3">
        <w:br/>
        <w:t xml:space="preserve">- Planifier un rdv avec </w:t>
      </w:r>
      <w:proofErr w:type="spellStart"/>
      <w:r w:rsidR="00E97DB3">
        <w:t>L.Allefresde</w:t>
      </w:r>
      <w:proofErr w:type="spellEnd"/>
      <w:r w:rsidR="00E97DB3">
        <w:t xml:space="preserve"> en juin</w:t>
      </w:r>
      <w:r w:rsidR="00E97DB3">
        <w:br/>
      </w:r>
      <w:r w:rsidR="00007166">
        <w:br/>
      </w:r>
    </w:p>
    <w:sectPr w:rsidR="00007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66"/>
    <w:rsid w:val="00007166"/>
    <w:rsid w:val="00095346"/>
    <w:rsid w:val="000A11B5"/>
    <w:rsid w:val="0015153D"/>
    <w:rsid w:val="00296511"/>
    <w:rsid w:val="0037741B"/>
    <w:rsid w:val="00425101"/>
    <w:rsid w:val="00453DC7"/>
    <w:rsid w:val="005B7B98"/>
    <w:rsid w:val="006E6333"/>
    <w:rsid w:val="00927B1B"/>
    <w:rsid w:val="009757D5"/>
    <w:rsid w:val="00C04DBD"/>
    <w:rsid w:val="00D4416C"/>
    <w:rsid w:val="00DE091F"/>
    <w:rsid w:val="00E97DB3"/>
    <w:rsid w:val="00FC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EF9392-EBE8-4474-924F-C430B539B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99"/>
    <w:unhideWhenUsed/>
    <w:rsid w:val="00007166"/>
    <w:pPr>
      <w:jc w:val="center"/>
    </w:pPr>
    <w:rPr>
      <w:b/>
      <w:u w:val="single"/>
    </w:rPr>
  </w:style>
  <w:style w:type="character" w:customStyle="1" w:styleId="CorpsdetexteCar">
    <w:name w:val="Corps de texte Car"/>
    <w:basedOn w:val="Policepardfaut"/>
    <w:link w:val="Corpsdetexte"/>
    <w:uiPriority w:val="99"/>
    <w:rsid w:val="00007166"/>
    <w:rPr>
      <w:b/>
      <w:u w:val="single"/>
    </w:rPr>
  </w:style>
  <w:style w:type="paragraph" w:styleId="Paragraphedeliste">
    <w:name w:val="List Paragraph"/>
    <w:basedOn w:val="Normal"/>
    <w:uiPriority w:val="34"/>
    <w:qFormat/>
    <w:rsid w:val="000A11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2</cp:revision>
  <dcterms:created xsi:type="dcterms:W3CDTF">2018-05-09T09:34:00Z</dcterms:created>
  <dcterms:modified xsi:type="dcterms:W3CDTF">2018-05-09T09:34:00Z</dcterms:modified>
</cp:coreProperties>
</file>