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8F80B" w14:textId="77777777" w:rsidR="00F74F62" w:rsidRDefault="00F74F62" w:rsidP="000630E5">
      <w:pPr>
        <w:spacing w:beforeLines="1" w:before="2" w:afterLines="1" w:after="2"/>
        <w:ind w:left="1985" w:right="3254"/>
        <w:jc w:val="center"/>
        <w:rPr>
          <w:rFonts w:ascii="Calibri" w:hAnsi="Calibri" w:cs="Times New Roman"/>
          <w:b/>
          <w:bCs/>
          <w:sz w:val="28"/>
          <w:szCs w:val="32"/>
          <w:lang w:eastAsia="fr-FR"/>
        </w:rPr>
      </w:pPr>
    </w:p>
    <w:p w14:paraId="2550C911" w14:textId="77777777" w:rsidR="00F74F62" w:rsidRDefault="00F74F62" w:rsidP="000630E5">
      <w:pPr>
        <w:spacing w:beforeLines="1" w:before="2" w:afterLines="1" w:after="2"/>
        <w:ind w:left="1985" w:right="3254"/>
        <w:jc w:val="center"/>
        <w:rPr>
          <w:rFonts w:ascii="Calibri" w:hAnsi="Calibri" w:cs="Times New Roman"/>
          <w:b/>
          <w:bCs/>
          <w:sz w:val="28"/>
          <w:szCs w:val="32"/>
          <w:lang w:eastAsia="fr-FR"/>
        </w:rPr>
      </w:pPr>
    </w:p>
    <w:p w14:paraId="273E4973" w14:textId="77777777" w:rsidR="00F74F62" w:rsidRDefault="00F74F62" w:rsidP="000630E5">
      <w:pPr>
        <w:spacing w:beforeLines="1" w:before="2" w:afterLines="1" w:after="2"/>
        <w:ind w:left="1985" w:right="3254"/>
        <w:jc w:val="center"/>
        <w:rPr>
          <w:rFonts w:ascii="Calibri" w:hAnsi="Calibri" w:cs="Times New Roman"/>
          <w:b/>
          <w:bCs/>
          <w:sz w:val="28"/>
          <w:szCs w:val="32"/>
          <w:lang w:eastAsia="fr-FR"/>
        </w:rPr>
      </w:pPr>
    </w:p>
    <w:p w14:paraId="1B948411" w14:textId="77777777" w:rsidR="00F74F62" w:rsidRDefault="00F74F62" w:rsidP="000630E5">
      <w:pPr>
        <w:spacing w:beforeLines="1" w:before="2" w:afterLines="1" w:after="2"/>
        <w:ind w:left="1985" w:right="3254"/>
        <w:jc w:val="center"/>
        <w:rPr>
          <w:rFonts w:ascii="Calibri" w:hAnsi="Calibri" w:cs="Times New Roman"/>
          <w:b/>
          <w:bCs/>
          <w:sz w:val="28"/>
          <w:szCs w:val="32"/>
          <w:lang w:eastAsia="fr-FR"/>
        </w:rPr>
      </w:pPr>
    </w:p>
    <w:p w14:paraId="2B9B3800" w14:textId="77777777" w:rsidR="00CA4806" w:rsidRDefault="00CA4806" w:rsidP="000630E5">
      <w:pPr>
        <w:spacing w:beforeLines="1" w:before="2" w:afterLines="1" w:after="2"/>
        <w:ind w:left="1985" w:right="3254"/>
        <w:jc w:val="center"/>
        <w:rPr>
          <w:rFonts w:ascii="Calibri" w:hAnsi="Calibri" w:cs="Times New Roman"/>
          <w:b/>
          <w:bCs/>
          <w:sz w:val="28"/>
          <w:szCs w:val="32"/>
          <w:lang w:eastAsia="fr-FR"/>
        </w:rPr>
      </w:pPr>
      <w:r w:rsidRPr="00CA4806">
        <w:rPr>
          <w:rFonts w:ascii="Calibri" w:hAnsi="Calibri" w:cs="Times New Roman"/>
          <w:b/>
          <w:bCs/>
          <w:sz w:val="28"/>
          <w:szCs w:val="32"/>
          <w:lang w:eastAsia="fr-FR"/>
        </w:rPr>
        <w:t xml:space="preserve">CHARTE DE PARTENARIAT CROC’BAUGES </w:t>
      </w:r>
    </w:p>
    <w:p w14:paraId="7CC017D6" w14:textId="77777777" w:rsidR="00CA4806" w:rsidRPr="00CA4806" w:rsidRDefault="00CA4806" w:rsidP="000630E5">
      <w:pPr>
        <w:spacing w:beforeLines="1" w:before="2" w:afterLines="1" w:after="2"/>
        <w:ind w:left="1985" w:right="3254"/>
        <w:jc w:val="center"/>
        <w:rPr>
          <w:rFonts w:ascii="Times" w:hAnsi="Times" w:cs="Times New Roman"/>
          <w:sz w:val="28"/>
          <w:szCs w:val="20"/>
          <w:lang w:eastAsia="fr-FR"/>
        </w:rPr>
      </w:pPr>
      <w:r w:rsidRPr="00CA4806">
        <w:rPr>
          <w:rFonts w:ascii="Calibri" w:hAnsi="Calibri" w:cs="Times New Roman"/>
          <w:b/>
          <w:bCs/>
          <w:sz w:val="28"/>
          <w:szCs w:val="32"/>
          <w:lang w:eastAsia="fr-FR"/>
        </w:rPr>
        <w:t>Epicerie bio – produits locaux</w:t>
      </w:r>
    </w:p>
    <w:p w14:paraId="705F63A7" w14:textId="77777777" w:rsidR="00CA4806" w:rsidRDefault="00CA4806" w:rsidP="000630E5">
      <w:pPr>
        <w:spacing w:beforeLines="1" w:before="2" w:afterLines="1" w:after="2"/>
        <w:rPr>
          <w:rFonts w:ascii="Calibri" w:hAnsi="Calibri" w:cs="Times New Roman"/>
          <w:sz w:val="22"/>
          <w:szCs w:val="22"/>
          <w:lang w:eastAsia="fr-FR"/>
        </w:rPr>
      </w:pPr>
    </w:p>
    <w:p w14:paraId="167EE1B3" w14:textId="77777777" w:rsidR="00CA4806" w:rsidRDefault="00CA4806" w:rsidP="000630E5">
      <w:pPr>
        <w:spacing w:beforeLines="1" w:before="2" w:afterLines="1" w:after="2"/>
        <w:rPr>
          <w:rFonts w:ascii="Calibri" w:hAnsi="Calibri" w:cs="Times New Roman"/>
          <w:sz w:val="22"/>
          <w:szCs w:val="22"/>
          <w:lang w:eastAsia="fr-FR"/>
        </w:rPr>
      </w:pPr>
    </w:p>
    <w:p w14:paraId="1CA55663" w14:textId="77777777" w:rsidR="00CA4806" w:rsidRDefault="00CA4806" w:rsidP="000630E5">
      <w:pPr>
        <w:spacing w:beforeLines="1" w:before="2" w:afterLines="1" w:after="2"/>
        <w:rPr>
          <w:rFonts w:ascii="Calibri" w:hAnsi="Calibri" w:cs="Times New Roman"/>
          <w:sz w:val="22"/>
          <w:szCs w:val="22"/>
          <w:lang w:eastAsia="fr-FR"/>
        </w:rPr>
      </w:pPr>
    </w:p>
    <w:p w14:paraId="0DEFDCF3" w14:textId="77777777" w:rsidR="00CA4806" w:rsidRDefault="00CA4806" w:rsidP="000630E5">
      <w:pPr>
        <w:spacing w:beforeLines="1" w:before="2" w:afterLines="1" w:after="2"/>
        <w:rPr>
          <w:rFonts w:ascii="Calibri" w:hAnsi="Calibri" w:cs="Times New Roman"/>
          <w:sz w:val="22"/>
          <w:szCs w:val="22"/>
          <w:lang w:eastAsia="fr-FR"/>
        </w:rPr>
      </w:pPr>
      <w:r w:rsidRPr="00CA4806">
        <w:rPr>
          <w:rFonts w:ascii="Calibri" w:hAnsi="Calibri" w:cs="Times New Roman"/>
          <w:sz w:val="22"/>
          <w:szCs w:val="22"/>
          <w:lang w:eastAsia="fr-FR"/>
        </w:rPr>
        <w:t xml:space="preserve">L’association Biobauges et l’association de producteurs et d’artisans Cap Bauges se sont associées pour : </w:t>
      </w:r>
    </w:p>
    <w:p w14:paraId="45FC069B" w14:textId="77777777" w:rsidR="00CA4806" w:rsidRPr="00CA4806" w:rsidRDefault="00CA4806" w:rsidP="000630E5">
      <w:pPr>
        <w:spacing w:beforeLines="1" w:before="2" w:afterLines="1" w:after="2"/>
        <w:rPr>
          <w:rFonts w:ascii="Times" w:hAnsi="Times" w:cs="Times New Roman"/>
          <w:sz w:val="20"/>
          <w:szCs w:val="20"/>
          <w:lang w:eastAsia="fr-FR"/>
        </w:rPr>
      </w:pPr>
    </w:p>
    <w:p w14:paraId="70964837" w14:textId="77777777" w:rsidR="00CA4806" w:rsidRPr="00CA4806" w:rsidRDefault="00CA4806" w:rsidP="000630E5">
      <w:pPr>
        <w:pStyle w:val="Paragraphedeliste"/>
        <w:numPr>
          <w:ilvl w:val="0"/>
          <w:numId w:val="2"/>
        </w:numPr>
        <w:spacing w:beforeLines="1" w:before="2" w:afterLines="1" w:after="2"/>
        <w:rPr>
          <w:rFonts w:ascii="Times" w:hAnsi="Times" w:cs="Times New Roman"/>
          <w:sz w:val="20"/>
          <w:szCs w:val="20"/>
          <w:lang w:eastAsia="fr-FR"/>
        </w:rPr>
      </w:pPr>
      <w:r w:rsidRPr="00CA4806">
        <w:rPr>
          <w:rFonts w:ascii="Calibri" w:hAnsi="Calibri" w:cs="Times New Roman"/>
          <w:sz w:val="22"/>
          <w:szCs w:val="22"/>
          <w:lang w:eastAsia="fr-FR"/>
        </w:rPr>
        <w:t>Promouvoir les produits de l'agriculture locale et/ou biologique et les éco-produits</w:t>
      </w:r>
    </w:p>
    <w:p w14:paraId="505D5300" w14:textId="77777777" w:rsidR="00CA4806" w:rsidRPr="00CA4806" w:rsidRDefault="00CA4806" w:rsidP="000630E5">
      <w:pPr>
        <w:pStyle w:val="Paragraphedeliste"/>
        <w:numPr>
          <w:ilvl w:val="0"/>
          <w:numId w:val="2"/>
        </w:numPr>
        <w:spacing w:beforeLines="1" w:before="2" w:afterLines="1" w:after="2"/>
        <w:rPr>
          <w:rFonts w:ascii="Times" w:hAnsi="Times" w:cs="Times New Roman"/>
          <w:sz w:val="20"/>
          <w:szCs w:val="20"/>
          <w:lang w:eastAsia="fr-FR"/>
        </w:rPr>
      </w:pPr>
      <w:r w:rsidRPr="00CA4806">
        <w:rPr>
          <w:rFonts w:ascii="Calibri" w:hAnsi="Calibri" w:cs="Times New Roman"/>
          <w:sz w:val="22"/>
          <w:szCs w:val="22"/>
          <w:lang w:eastAsia="fr-FR"/>
        </w:rPr>
        <w:t>Offrir à la population du canton des Bauges la garantie de produits de l'agriculture locale de qualité et/ou biologique</w:t>
      </w:r>
      <w:r>
        <w:rPr>
          <w:rFonts w:ascii="Calibri" w:hAnsi="Calibri" w:cs="Times New Roman"/>
          <w:sz w:val="22"/>
          <w:szCs w:val="22"/>
          <w:lang w:eastAsia="fr-FR"/>
        </w:rPr>
        <w:t>,</w:t>
      </w:r>
    </w:p>
    <w:p w14:paraId="27460BEE" w14:textId="77777777" w:rsidR="00CA4806" w:rsidRPr="00CA4806" w:rsidRDefault="00CA4806" w:rsidP="000630E5">
      <w:pPr>
        <w:pStyle w:val="Paragraphedeliste"/>
        <w:numPr>
          <w:ilvl w:val="0"/>
          <w:numId w:val="2"/>
        </w:numPr>
        <w:spacing w:beforeLines="1" w:before="2" w:afterLines="1" w:after="2"/>
        <w:rPr>
          <w:rFonts w:ascii="Times" w:hAnsi="Times" w:cs="Times New Roman"/>
          <w:sz w:val="20"/>
          <w:szCs w:val="20"/>
          <w:lang w:eastAsia="fr-FR"/>
        </w:rPr>
      </w:pPr>
      <w:r w:rsidRPr="00CA4806">
        <w:rPr>
          <w:rFonts w:ascii="Calibri" w:hAnsi="Calibri" w:cs="Times New Roman"/>
          <w:sz w:val="22"/>
          <w:szCs w:val="22"/>
          <w:lang w:eastAsia="fr-FR"/>
        </w:rPr>
        <w:t>Valoriser les circuits courts et favoriser l'échange entre producteurs, consommateurs et adhérents,</w:t>
      </w:r>
    </w:p>
    <w:p w14:paraId="454476A3" w14:textId="77777777" w:rsidR="00CA4806" w:rsidRPr="00CA4806" w:rsidRDefault="00CA4806" w:rsidP="000630E5">
      <w:pPr>
        <w:pStyle w:val="Paragraphedeliste"/>
        <w:numPr>
          <w:ilvl w:val="0"/>
          <w:numId w:val="2"/>
        </w:numPr>
        <w:spacing w:beforeLines="1" w:before="2" w:afterLines="1" w:after="2"/>
        <w:rPr>
          <w:rFonts w:ascii="Times" w:hAnsi="Times" w:cs="Times New Roman"/>
          <w:sz w:val="20"/>
          <w:szCs w:val="20"/>
          <w:lang w:eastAsia="fr-FR"/>
        </w:rPr>
      </w:pPr>
      <w:r w:rsidRPr="00CA4806">
        <w:rPr>
          <w:rFonts w:ascii="Calibri" w:hAnsi="Calibri" w:cs="Times New Roman"/>
          <w:sz w:val="22"/>
          <w:szCs w:val="22"/>
          <w:lang w:eastAsia="fr-FR"/>
        </w:rPr>
        <w:t xml:space="preserve"> Faire connaître les produits locaux aux visiteurs du massif,</w:t>
      </w:r>
    </w:p>
    <w:p w14:paraId="6E882880" w14:textId="77777777" w:rsidR="00CA4806" w:rsidRPr="00CA4806" w:rsidRDefault="00CA4806" w:rsidP="000630E5">
      <w:pPr>
        <w:pStyle w:val="Paragraphedeliste"/>
        <w:numPr>
          <w:ilvl w:val="0"/>
          <w:numId w:val="2"/>
        </w:numPr>
        <w:spacing w:beforeLines="1" w:before="2" w:afterLines="1" w:after="2"/>
        <w:rPr>
          <w:rFonts w:ascii="Times" w:hAnsi="Times" w:cs="Times New Roman"/>
          <w:sz w:val="20"/>
          <w:szCs w:val="20"/>
          <w:lang w:eastAsia="fr-FR"/>
        </w:rPr>
      </w:pPr>
      <w:r w:rsidRPr="00CA4806">
        <w:rPr>
          <w:rFonts w:ascii="Calibri" w:hAnsi="Calibri" w:cs="Times New Roman"/>
          <w:sz w:val="22"/>
          <w:szCs w:val="22"/>
          <w:lang w:eastAsia="fr-FR"/>
        </w:rPr>
        <w:t xml:space="preserve">Mutualiser le magasin, le personnel, les charges. </w:t>
      </w:r>
    </w:p>
    <w:p w14:paraId="788695CE" w14:textId="77777777" w:rsidR="00CA4806" w:rsidRDefault="00CA4806" w:rsidP="000630E5">
      <w:pPr>
        <w:spacing w:beforeLines="1" w:before="2" w:afterLines="1" w:after="2"/>
        <w:rPr>
          <w:rFonts w:ascii="Calibri" w:hAnsi="Calibri" w:cs="Times New Roman"/>
          <w:sz w:val="22"/>
          <w:szCs w:val="22"/>
          <w:lang w:eastAsia="fr-FR"/>
        </w:rPr>
      </w:pPr>
    </w:p>
    <w:p w14:paraId="5E2E01D6" w14:textId="77777777" w:rsidR="00CA4806" w:rsidRPr="00CA4806" w:rsidRDefault="00CA4806" w:rsidP="000630E5">
      <w:pPr>
        <w:spacing w:beforeLines="1" w:before="2" w:afterLines="1" w:after="2"/>
        <w:rPr>
          <w:rFonts w:ascii="Times" w:hAnsi="Times" w:cs="Times New Roman"/>
          <w:sz w:val="20"/>
          <w:szCs w:val="20"/>
          <w:lang w:eastAsia="fr-FR"/>
        </w:rPr>
      </w:pPr>
      <w:r w:rsidRPr="00CA4806">
        <w:rPr>
          <w:rFonts w:ascii="Calibri" w:hAnsi="Calibri" w:cs="Times New Roman"/>
          <w:sz w:val="22"/>
          <w:szCs w:val="22"/>
          <w:lang w:eastAsia="fr-FR"/>
        </w:rPr>
        <w:t xml:space="preserve">Pour </w:t>
      </w:r>
      <w:r>
        <w:rPr>
          <w:rFonts w:ascii="Calibri" w:hAnsi="Calibri" w:cs="Times New Roman"/>
          <w:sz w:val="22"/>
          <w:szCs w:val="22"/>
          <w:lang w:eastAsia="fr-FR"/>
        </w:rPr>
        <w:t>c</w:t>
      </w:r>
      <w:r w:rsidRPr="00CA4806">
        <w:rPr>
          <w:rFonts w:ascii="Calibri" w:hAnsi="Calibri" w:cs="Times New Roman"/>
          <w:sz w:val="22"/>
          <w:szCs w:val="22"/>
          <w:lang w:eastAsia="fr-FR"/>
        </w:rPr>
        <w:t xml:space="preserve">e faire, ils mettent en place un magasin associant une </w:t>
      </w:r>
      <w:r w:rsidRPr="00CA4806">
        <w:rPr>
          <w:rFonts w:ascii="Calibri" w:hAnsi="Calibri" w:cs="Times New Roman"/>
          <w:i/>
          <w:iCs/>
          <w:sz w:val="22"/>
          <w:szCs w:val="22"/>
          <w:lang w:eastAsia="fr-FR"/>
        </w:rPr>
        <w:t xml:space="preserve">épicerie biologique et un point de vente de produits locaux </w:t>
      </w:r>
      <w:r w:rsidRPr="00CA4806">
        <w:rPr>
          <w:rFonts w:ascii="Calibri" w:hAnsi="Calibri" w:cs="Times New Roman"/>
          <w:sz w:val="22"/>
          <w:szCs w:val="22"/>
          <w:lang w:eastAsia="fr-FR"/>
        </w:rPr>
        <w:t>situés à Lescheraines.</w:t>
      </w:r>
      <w:r w:rsidRPr="00CA4806">
        <w:rPr>
          <w:rFonts w:ascii="Calibri" w:hAnsi="Calibri" w:cs="Times New Roman"/>
          <w:sz w:val="22"/>
          <w:szCs w:val="22"/>
          <w:lang w:eastAsia="fr-FR"/>
        </w:rPr>
        <w:br/>
        <w:t xml:space="preserve">Ce partenariat vise à développer les échanges entre les partenaires et avec les consommateurs sur les modes de production agricole, les circuits courts, l’éco-consommation, les pratiques respectueuses de l’environnement. </w:t>
      </w:r>
    </w:p>
    <w:p w14:paraId="26094E47" w14:textId="77777777" w:rsidR="00CA4806" w:rsidRPr="00CA4806" w:rsidRDefault="00CA4806" w:rsidP="000630E5">
      <w:pPr>
        <w:spacing w:beforeLines="1" w:before="2" w:afterLines="1" w:after="2"/>
        <w:rPr>
          <w:rFonts w:ascii="Times" w:hAnsi="Times" w:cs="Times New Roman"/>
          <w:sz w:val="20"/>
          <w:szCs w:val="20"/>
          <w:lang w:eastAsia="fr-FR"/>
        </w:rPr>
      </w:pPr>
      <w:r w:rsidRPr="00CA4806">
        <w:rPr>
          <w:rFonts w:ascii="Calibri" w:hAnsi="Calibri" w:cs="Times New Roman"/>
          <w:sz w:val="22"/>
          <w:szCs w:val="22"/>
          <w:lang w:eastAsia="fr-FR"/>
        </w:rPr>
        <w:t xml:space="preserve">Le règlement intérieur définit les moyens mis en œuvre pour mener à bien ce partenariat et les modalités de fonctionnement de ce lieu. </w:t>
      </w:r>
    </w:p>
    <w:p w14:paraId="4E0CC3F9" w14:textId="77777777" w:rsidR="00CA4806" w:rsidRDefault="00CA4806" w:rsidP="000630E5">
      <w:pPr>
        <w:spacing w:beforeLines="1" w:before="2" w:afterLines="1" w:after="2"/>
        <w:rPr>
          <w:rFonts w:ascii="Calibri" w:hAnsi="Calibri" w:cs="Times New Roman"/>
          <w:sz w:val="22"/>
          <w:szCs w:val="22"/>
          <w:lang w:eastAsia="fr-FR"/>
        </w:rPr>
      </w:pPr>
    </w:p>
    <w:p w14:paraId="5AC6FA8D" w14:textId="77777777" w:rsidR="00CA4806" w:rsidRDefault="00CA4806" w:rsidP="000630E5">
      <w:pPr>
        <w:spacing w:beforeLines="1" w:before="2" w:afterLines="1" w:after="2"/>
        <w:rPr>
          <w:rFonts w:ascii="Calibri" w:hAnsi="Calibri" w:cs="Times New Roman"/>
          <w:sz w:val="22"/>
          <w:szCs w:val="22"/>
          <w:lang w:eastAsia="fr-FR"/>
        </w:rPr>
      </w:pPr>
      <w:r w:rsidRPr="00CA4806">
        <w:rPr>
          <w:rFonts w:ascii="Calibri" w:hAnsi="Calibri" w:cs="Times New Roman"/>
          <w:sz w:val="22"/>
          <w:szCs w:val="22"/>
          <w:lang w:eastAsia="fr-FR"/>
        </w:rPr>
        <w:t xml:space="preserve">Fait le </w:t>
      </w:r>
      <w:r>
        <w:rPr>
          <w:rFonts w:ascii="Calibri" w:hAnsi="Calibri" w:cs="Times New Roman"/>
          <w:sz w:val="22"/>
          <w:szCs w:val="22"/>
          <w:lang w:eastAsia="fr-FR"/>
        </w:rPr>
        <w:tab/>
      </w:r>
      <w:r>
        <w:rPr>
          <w:rFonts w:ascii="Calibri" w:hAnsi="Calibri" w:cs="Times New Roman"/>
          <w:sz w:val="22"/>
          <w:szCs w:val="22"/>
          <w:lang w:eastAsia="fr-FR"/>
        </w:rPr>
        <w:tab/>
      </w:r>
      <w:r>
        <w:rPr>
          <w:rFonts w:ascii="Calibri" w:hAnsi="Calibri" w:cs="Times New Roman"/>
          <w:sz w:val="22"/>
          <w:szCs w:val="22"/>
          <w:lang w:eastAsia="fr-FR"/>
        </w:rPr>
        <w:tab/>
      </w:r>
      <w:r>
        <w:rPr>
          <w:rFonts w:ascii="Calibri" w:hAnsi="Calibri" w:cs="Times New Roman"/>
          <w:sz w:val="22"/>
          <w:szCs w:val="22"/>
          <w:lang w:eastAsia="fr-FR"/>
        </w:rPr>
        <w:tab/>
      </w:r>
      <w:r>
        <w:rPr>
          <w:rFonts w:ascii="Calibri" w:hAnsi="Calibri" w:cs="Times New Roman"/>
          <w:sz w:val="22"/>
          <w:szCs w:val="22"/>
          <w:lang w:eastAsia="fr-FR"/>
        </w:rPr>
        <w:tab/>
      </w:r>
      <w:r>
        <w:rPr>
          <w:rFonts w:ascii="Calibri" w:hAnsi="Calibri" w:cs="Times New Roman"/>
          <w:sz w:val="22"/>
          <w:szCs w:val="22"/>
          <w:lang w:eastAsia="fr-FR"/>
        </w:rPr>
        <w:tab/>
      </w:r>
      <w:r w:rsidRPr="00CA4806">
        <w:rPr>
          <w:rFonts w:ascii="Calibri" w:hAnsi="Calibri" w:cs="Times New Roman"/>
          <w:sz w:val="22"/>
          <w:szCs w:val="22"/>
          <w:lang w:eastAsia="fr-FR"/>
        </w:rPr>
        <w:t xml:space="preserve">à Lescheraines </w:t>
      </w:r>
    </w:p>
    <w:p w14:paraId="1E86DDEC" w14:textId="77777777" w:rsidR="00CA4806" w:rsidRDefault="00CA4806" w:rsidP="000630E5">
      <w:pPr>
        <w:spacing w:beforeLines="1" w:before="2" w:afterLines="1" w:after="2"/>
        <w:rPr>
          <w:rFonts w:ascii="Calibri" w:hAnsi="Calibri" w:cs="Times New Roman"/>
          <w:sz w:val="22"/>
          <w:szCs w:val="22"/>
          <w:lang w:eastAsia="fr-FR"/>
        </w:rPr>
      </w:pPr>
    </w:p>
    <w:p w14:paraId="36FC7363" w14:textId="77777777" w:rsidR="00CA4806" w:rsidRPr="00CA4806" w:rsidRDefault="00CA4806" w:rsidP="000630E5">
      <w:pPr>
        <w:spacing w:beforeLines="1" w:before="2" w:afterLines="1" w:after="2"/>
        <w:rPr>
          <w:rFonts w:ascii="Times" w:hAnsi="Times" w:cs="Times New Roman"/>
          <w:sz w:val="20"/>
          <w:szCs w:val="20"/>
          <w:lang w:eastAsia="fr-FR"/>
        </w:rPr>
      </w:pPr>
      <w:r w:rsidRPr="00CA4806">
        <w:rPr>
          <w:rFonts w:ascii="Calibri" w:hAnsi="Calibri" w:cs="Times New Roman"/>
          <w:sz w:val="22"/>
          <w:szCs w:val="22"/>
          <w:lang w:eastAsia="fr-FR"/>
        </w:rPr>
        <w:t xml:space="preserve">Association Biobauges </w:t>
      </w:r>
      <w:r>
        <w:rPr>
          <w:rFonts w:ascii="Times" w:hAnsi="Times" w:cs="Times New Roman"/>
          <w:sz w:val="20"/>
          <w:szCs w:val="20"/>
          <w:lang w:eastAsia="fr-FR"/>
        </w:rPr>
        <w:tab/>
      </w:r>
      <w:r>
        <w:rPr>
          <w:rFonts w:ascii="Times" w:hAnsi="Times" w:cs="Times New Roman"/>
          <w:sz w:val="20"/>
          <w:szCs w:val="20"/>
          <w:lang w:eastAsia="fr-FR"/>
        </w:rPr>
        <w:tab/>
      </w:r>
      <w:r>
        <w:rPr>
          <w:rFonts w:ascii="Times" w:hAnsi="Times" w:cs="Times New Roman"/>
          <w:sz w:val="20"/>
          <w:szCs w:val="20"/>
          <w:lang w:eastAsia="fr-FR"/>
        </w:rPr>
        <w:tab/>
      </w:r>
      <w:r>
        <w:rPr>
          <w:rFonts w:ascii="Times" w:hAnsi="Times" w:cs="Times New Roman"/>
          <w:sz w:val="20"/>
          <w:szCs w:val="20"/>
          <w:lang w:eastAsia="fr-FR"/>
        </w:rPr>
        <w:tab/>
      </w:r>
      <w:r>
        <w:rPr>
          <w:rFonts w:ascii="Times" w:hAnsi="Times" w:cs="Times New Roman"/>
          <w:sz w:val="20"/>
          <w:szCs w:val="20"/>
          <w:lang w:eastAsia="fr-FR"/>
        </w:rPr>
        <w:tab/>
      </w:r>
      <w:r>
        <w:rPr>
          <w:rFonts w:ascii="Times" w:hAnsi="Times" w:cs="Times New Roman"/>
          <w:sz w:val="20"/>
          <w:szCs w:val="20"/>
          <w:lang w:eastAsia="fr-FR"/>
        </w:rPr>
        <w:tab/>
      </w:r>
      <w:r w:rsidRPr="00CA4806">
        <w:rPr>
          <w:rFonts w:ascii="Calibri" w:hAnsi="Calibri" w:cs="Times New Roman"/>
          <w:sz w:val="22"/>
          <w:szCs w:val="22"/>
          <w:lang w:eastAsia="fr-FR"/>
        </w:rPr>
        <w:t xml:space="preserve">Association Cap Bauges </w:t>
      </w:r>
    </w:p>
    <w:p w14:paraId="0DE36FD7" w14:textId="77777777" w:rsidR="00CA4806" w:rsidRDefault="00CA4806" w:rsidP="000630E5">
      <w:pPr>
        <w:spacing w:beforeLines="1" w:before="2" w:afterLines="1" w:after="2"/>
        <w:rPr>
          <w:rFonts w:ascii="Calibri" w:hAnsi="Calibri" w:cs="Times New Roman"/>
          <w:b/>
          <w:bCs/>
          <w:sz w:val="32"/>
          <w:szCs w:val="32"/>
          <w:lang w:eastAsia="fr-FR"/>
        </w:rPr>
      </w:pPr>
    </w:p>
    <w:p w14:paraId="69463A88" w14:textId="6D9E551F" w:rsidR="00CA4806" w:rsidRDefault="00CA4806" w:rsidP="000630E5">
      <w:pPr>
        <w:spacing w:beforeLines="1" w:before="2" w:afterLines="1" w:after="2"/>
        <w:rPr>
          <w:rFonts w:ascii="Calibri" w:hAnsi="Calibri" w:cs="Times New Roman"/>
          <w:b/>
          <w:bCs/>
          <w:sz w:val="32"/>
          <w:szCs w:val="32"/>
          <w:lang w:eastAsia="fr-FR"/>
        </w:rPr>
      </w:pPr>
    </w:p>
    <w:p w14:paraId="6E3470E2" w14:textId="020B604B" w:rsidR="00364F57" w:rsidRDefault="00364F57" w:rsidP="000630E5">
      <w:pPr>
        <w:spacing w:beforeLines="1" w:before="2" w:afterLines="1" w:after="2"/>
        <w:rPr>
          <w:rFonts w:ascii="Calibri" w:hAnsi="Calibri" w:cs="Times New Roman"/>
          <w:b/>
          <w:bCs/>
          <w:sz w:val="32"/>
          <w:szCs w:val="32"/>
          <w:lang w:eastAsia="fr-FR"/>
        </w:rPr>
      </w:pPr>
    </w:p>
    <w:p w14:paraId="0979DA04" w14:textId="3AECD311" w:rsidR="00364F57" w:rsidRDefault="00364F57" w:rsidP="000630E5">
      <w:pPr>
        <w:spacing w:beforeLines="1" w:before="2" w:afterLines="1" w:after="2"/>
        <w:rPr>
          <w:rFonts w:ascii="Calibri" w:hAnsi="Calibri" w:cs="Times New Roman"/>
          <w:b/>
          <w:bCs/>
          <w:sz w:val="32"/>
          <w:szCs w:val="32"/>
          <w:lang w:eastAsia="fr-FR"/>
        </w:rPr>
      </w:pPr>
    </w:p>
    <w:p w14:paraId="2A6A164F" w14:textId="114F72E7" w:rsidR="00364F57" w:rsidRDefault="00364F57" w:rsidP="000630E5">
      <w:pPr>
        <w:spacing w:beforeLines="1" w:before="2" w:afterLines="1" w:after="2"/>
        <w:rPr>
          <w:rFonts w:ascii="Calibri" w:hAnsi="Calibri" w:cs="Times New Roman"/>
          <w:b/>
          <w:bCs/>
          <w:sz w:val="32"/>
          <w:szCs w:val="32"/>
          <w:lang w:eastAsia="fr-FR"/>
        </w:rPr>
      </w:pPr>
    </w:p>
    <w:p w14:paraId="2FF7C6DC" w14:textId="1BCB1C95" w:rsidR="00364F57" w:rsidRDefault="00364F57" w:rsidP="000630E5">
      <w:pPr>
        <w:spacing w:beforeLines="1" w:before="2" w:afterLines="1" w:after="2"/>
        <w:rPr>
          <w:rFonts w:ascii="Calibri" w:hAnsi="Calibri" w:cs="Times New Roman"/>
          <w:b/>
          <w:bCs/>
          <w:sz w:val="32"/>
          <w:szCs w:val="32"/>
          <w:lang w:eastAsia="fr-FR"/>
        </w:rPr>
      </w:pPr>
    </w:p>
    <w:p w14:paraId="5A1436C0" w14:textId="198E2AF2" w:rsidR="00364F57" w:rsidRDefault="00364F57" w:rsidP="000630E5">
      <w:pPr>
        <w:spacing w:beforeLines="1" w:before="2" w:afterLines="1" w:after="2"/>
        <w:rPr>
          <w:rFonts w:ascii="Calibri" w:hAnsi="Calibri" w:cs="Times New Roman"/>
          <w:b/>
          <w:bCs/>
          <w:sz w:val="32"/>
          <w:szCs w:val="32"/>
          <w:lang w:eastAsia="fr-FR"/>
        </w:rPr>
      </w:pPr>
    </w:p>
    <w:p w14:paraId="7E1247FF" w14:textId="6886C7E9" w:rsidR="00364F57" w:rsidRDefault="00364F57" w:rsidP="000630E5">
      <w:pPr>
        <w:spacing w:beforeLines="1" w:before="2" w:afterLines="1" w:after="2"/>
        <w:rPr>
          <w:rFonts w:ascii="Calibri" w:hAnsi="Calibri" w:cs="Times New Roman"/>
          <w:b/>
          <w:bCs/>
          <w:sz w:val="32"/>
          <w:szCs w:val="32"/>
          <w:lang w:eastAsia="fr-FR"/>
        </w:rPr>
      </w:pPr>
    </w:p>
    <w:p w14:paraId="15B01DCC" w14:textId="2CC4A240" w:rsidR="00364F57" w:rsidRDefault="00364F57" w:rsidP="000630E5">
      <w:pPr>
        <w:spacing w:beforeLines="1" w:before="2" w:afterLines="1" w:after="2"/>
        <w:rPr>
          <w:rFonts w:ascii="Calibri" w:hAnsi="Calibri" w:cs="Times New Roman"/>
          <w:b/>
          <w:bCs/>
          <w:sz w:val="32"/>
          <w:szCs w:val="32"/>
          <w:lang w:eastAsia="fr-FR"/>
        </w:rPr>
      </w:pPr>
    </w:p>
    <w:p w14:paraId="0E91433A" w14:textId="0CF29798" w:rsidR="00364F57" w:rsidRDefault="00364F57" w:rsidP="000630E5">
      <w:pPr>
        <w:spacing w:beforeLines="1" w:before="2" w:afterLines="1" w:after="2"/>
        <w:rPr>
          <w:rFonts w:ascii="Calibri" w:hAnsi="Calibri" w:cs="Times New Roman"/>
          <w:b/>
          <w:bCs/>
          <w:sz w:val="32"/>
          <w:szCs w:val="32"/>
          <w:lang w:eastAsia="fr-FR"/>
        </w:rPr>
      </w:pPr>
    </w:p>
    <w:p w14:paraId="51AE6760" w14:textId="10F0F673" w:rsidR="00364F57" w:rsidRDefault="00364F57" w:rsidP="000630E5">
      <w:pPr>
        <w:spacing w:beforeLines="1" w:before="2" w:afterLines="1" w:after="2"/>
        <w:rPr>
          <w:rFonts w:ascii="Calibri" w:hAnsi="Calibri" w:cs="Times New Roman"/>
          <w:b/>
          <w:bCs/>
          <w:sz w:val="32"/>
          <w:szCs w:val="32"/>
          <w:lang w:eastAsia="fr-FR"/>
        </w:rPr>
      </w:pPr>
    </w:p>
    <w:p w14:paraId="072B44F1" w14:textId="23E13B44" w:rsidR="00364F57" w:rsidRDefault="00364F57" w:rsidP="000630E5">
      <w:pPr>
        <w:spacing w:beforeLines="1" w:before="2" w:afterLines="1" w:after="2"/>
        <w:rPr>
          <w:rFonts w:ascii="Calibri" w:hAnsi="Calibri" w:cs="Times New Roman"/>
          <w:b/>
          <w:bCs/>
          <w:sz w:val="32"/>
          <w:szCs w:val="32"/>
          <w:lang w:eastAsia="fr-FR"/>
        </w:rPr>
      </w:pPr>
    </w:p>
    <w:p w14:paraId="12AB55BB" w14:textId="485888A3" w:rsidR="00364F57" w:rsidRDefault="00364F57" w:rsidP="000630E5">
      <w:pPr>
        <w:spacing w:beforeLines="1" w:before="2" w:afterLines="1" w:after="2"/>
        <w:rPr>
          <w:rFonts w:ascii="Calibri" w:hAnsi="Calibri" w:cs="Times New Roman"/>
          <w:b/>
          <w:bCs/>
          <w:sz w:val="32"/>
          <w:szCs w:val="32"/>
          <w:lang w:eastAsia="fr-FR"/>
        </w:rPr>
      </w:pPr>
    </w:p>
    <w:p w14:paraId="077EA5EB" w14:textId="2E0AC86A" w:rsidR="00364F57" w:rsidRDefault="00364F57" w:rsidP="000630E5">
      <w:pPr>
        <w:spacing w:beforeLines="1" w:before="2" w:afterLines="1" w:after="2"/>
        <w:rPr>
          <w:rFonts w:ascii="Calibri" w:hAnsi="Calibri" w:cs="Times New Roman"/>
          <w:b/>
          <w:bCs/>
          <w:sz w:val="32"/>
          <w:szCs w:val="32"/>
          <w:lang w:eastAsia="fr-FR"/>
        </w:rPr>
      </w:pPr>
    </w:p>
    <w:p w14:paraId="6EB75C54" w14:textId="72C87EAC" w:rsidR="00364F57" w:rsidRDefault="00364F57" w:rsidP="000630E5">
      <w:pPr>
        <w:spacing w:beforeLines="1" w:before="2" w:afterLines="1" w:after="2"/>
        <w:rPr>
          <w:rFonts w:ascii="Calibri" w:hAnsi="Calibri" w:cs="Times New Roman"/>
          <w:b/>
          <w:bCs/>
          <w:sz w:val="32"/>
          <w:szCs w:val="32"/>
          <w:lang w:eastAsia="fr-FR"/>
        </w:rPr>
      </w:pPr>
    </w:p>
    <w:p w14:paraId="10B07636" w14:textId="77777777" w:rsidR="00364F57" w:rsidRDefault="00364F57" w:rsidP="000630E5">
      <w:pPr>
        <w:spacing w:beforeLines="1" w:before="2" w:afterLines="1" w:after="2"/>
        <w:rPr>
          <w:rFonts w:ascii="Calibri" w:hAnsi="Calibri" w:cs="Times New Roman"/>
          <w:b/>
          <w:bCs/>
          <w:sz w:val="32"/>
          <w:szCs w:val="32"/>
          <w:lang w:eastAsia="fr-FR"/>
        </w:rPr>
      </w:pPr>
    </w:p>
    <w:p w14:paraId="464072C9" w14:textId="52F64C42" w:rsidR="00CA4806" w:rsidRPr="00CA4806" w:rsidRDefault="00CA4806" w:rsidP="00C92547">
      <w:pPr>
        <w:spacing w:beforeLines="1" w:before="2" w:afterLines="1" w:after="2"/>
        <w:jc w:val="center"/>
        <w:rPr>
          <w:rFonts w:ascii="Times" w:hAnsi="Times" w:cs="Times New Roman"/>
          <w:sz w:val="20"/>
          <w:szCs w:val="20"/>
          <w:lang w:eastAsia="fr-FR"/>
        </w:rPr>
      </w:pPr>
      <w:r w:rsidRPr="00CA4806">
        <w:rPr>
          <w:rFonts w:ascii="Calibri" w:hAnsi="Calibri" w:cs="Times New Roman"/>
          <w:b/>
          <w:bCs/>
          <w:sz w:val="32"/>
          <w:szCs w:val="32"/>
          <w:lang w:eastAsia="fr-FR"/>
        </w:rPr>
        <w:lastRenderedPageBreak/>
        <w:t>REGLEMENT INTERIEUR DE CROC’BAUGES</w:t>
      </w:r>
    </w:p>
    <w:p w14:paraId="31805AC4" w14:textId="77777777" w:rsidR="00CA4806" w:rsidRDefault="00CA4806" w:rsidP="000630E5">
      <w:pPr>
        <w:spacing w:beforeLines="1" w:before="2" w:afterLines="1" w:after="2"/>
        <w:rPr>
          <w:rFonts w:ascii="Calibri" w:hAnsi="Calibri" w:cs="Times New Roman"/>
          <w:sz w:val="22"/>
          <w:szCs w:val="22"/>
          <w:lang w:eastAsia="fr-FR"/>
        </w:rPr>
      </w:pPr>
    </w:p>
    <w:p w14:paraId="2426F190" w14:textId="77777777"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sz w:val="20"/>
          <w:szCs w:val="22"/>
          <w:lang w:eastAsia="fr-FR"/>
        </w:rPr>
        <w:t xml:space="preserve">Il définit les moyens mis en œuvre pour mener à bien le partenariat entre l’association Biobauges et l’association de producteurs et d'artisans Cap Bauges, ainsi que les modalités de fonctionnement. </w:t>
      </w:r>
    </w:p>
    <w:p w14:paraId="050DEB6C" w14:textId="69002E3C"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sz w:val="20"/>
          <w:szCs w:val="22"/>
          <w:lang w:eastAsia="fr-FR"/>
        </w:rPr>
        <w:t>Il est proposé par le comité de pilotage</w:t>
      </w:r>
      <w:r w:rsidR="00364F57">
        <w:rPr>
          <w:rFonts w:ascii="Calibri" w:hAnsi="Calibri" w:cs="Times New Roman"/>
          <w:sz w:val="20"/>
          <w:szCs w:val="22"/>
          <w:lang w:eastAsia="fr-FR"/>
        </w:rPr>
        <w:t xml:space="preserve"> (COPIL)</w:t>
      </w:r>
      <w:r w:rsidRPr="00C92547">
        <w:rPr>
          <w:rFonts w:ascii="Calibri" w:hAnsi="Calibri" w:cs="Times New Roman"/>
          <w:sz w:val="20"/>
          <w:szCs w:val="22"/>
          <w:lang w:eastAsia="fr-FR"/>
        </w:rPr>
        <w:t xml:space="preserve"> et validé annuellement en assemblée générale des 2 associations</w:t>
      </w:r>
      <w:r w:rsidR="00F530B5">
        <w:rPr>
          <w:rFonts w:ascii="Calibri" w:hAnsi="Calibri" w:cs="Times New Roman"/>
          <w:sz w:val="20"/>
          <w:szCs w:val="22"/>
          <w:lang w:eastAsia="fr-FR"/>
        </w:rPr>
        <w:t>,</w:t>
      </w:r>
      <w:r w:rsidR="009F5C7B">
        <w:rPr>
          <w:rFonts w:ascii="Calibri" w:hAnsi="Calibri" w:cs="Times New Roman"/>
          <w:sz w:val="20"/>
          <w:szCs w:val="22"/>
          <w:lang w:eastAsia="fr-FR"/>
        </w:rPr>
        <w:t xml:space="preserve"> si modifications</w:t>
      </w:r>
      <w:r w:rsidRPr="00C92547">
        <w:rPr>
          <w:rFonts w:ascii="Calibri" w:hAnsi="Calibri" w:cs="Times New Roman"/>
          <w:sz w:val="20"/>
          <w:szCs w:val="22"/>
          <w:lang w:eastAsia="fr-FR"/>
        </w:rPr>
        <w:t xml:space="preserve">. </w:t>
      </w:r>
    </w:p>
    <w:p w14:paraId="020D3401" w14:textId="77777777" w:rsidR="00CA4806" w:rsidRDefault="00CA4806" w:rsidP="000630E5">
      <w:pPr>
        <w:spacing w:beforeLines="1" w:before="2" w:afterLines="1" w:after="2"/>
        <w:rPr>
          <w:rFonts w:ascii="Calibri" w:hAnsi="Calibri" w:cs="Times New Roman"/>
          <w:b/>
          <w:bCs/>
          <w:lang w:eastAsia="fr-FR"/>
        </w:rPr>
      </w:pPr>
    </w:p>
    <w:p w14:paraId="4F90AC74" w14:textId="60ADC839" w:rsidR="00CA4806" w:rsidRPr="00CA4806" w:rsidRDefault="00C92547" w:rsidP="000630E5">
      <w:pPr>
        <w:spacing w:beforeLines="1" w:before="2" w:afterLines="1" w:after="2"/>
        <w:rPr>
          <w:rFonts w:ascii="Times" w:hAnsi="Times" w:cs="Times New Roman"/>
          <w:sz w:val="20"/>
          <w:szCs w:val="20"/>
          <w:u w:val="single"/>
          <w:lang w:eastAsia="fr-FR"/>
        </w:rPr>
      </w:pPr>
      <w:r>
        <w:rPr>
          <w:rFonts w:ascii="Calibri" w:hAnsi="Calibri" w:cs="Times New Roman"/>
          <w:b/>
          <w:bCs/>
          <w:u w:val="single"/>
          <w:lang w:eastAsia="fr-FR"/>
        </w:rPr>
        <w:t xml:space="preserve">I- Comité </w:t>
      </w:r>
      <w:r w:rsidR="00CA4806" w:rsidRPr="00CA4806">
        <w:rPr>
          <w:rFonts w:ascii="Calibri" w:hAnsi="Calibri" w:cs="Times New Roman"/>
          <w:b/>
          <w:bCs/>
          <w:u w:val="single"/>
          <w:lang w:eastAsia="fr-FR"/>
        </w:rPr>
        <w:t>de pilotage</w:t>
      </w:r>
      <w:r w:rsidR="00460E7F">
        <w:rPr>
          <w:rFonts w:ascii="Calibri" w:hAnsi="Calibri" w:cs="Times New Roman"/>
          <w:b/>
          <w:bCs/>
          <w:u w:val="single"/>
          <w:lang w:eastAsia="fr-FR"/>
        </w:rPr>
        <w:t xml:space="preserve"> (COPIL)</w:t>
      </w:r>
      <w:r w:rsidR="00CA4806" w:rsidRPr="00CA4806">
        <w:rPr>
          <w:rFonts w:ascii="Calibri" w:hAnsi="Calibri" w:cs="Times New Roman"/>
          <w:b/>
          <w:bCs/>
          <w:u w:val="single"/>
          <w:lang w:eastAsia="fr-FR"/>
        </w:rPr>
        <w:t xml:space="preserve"> : </w:t>
      </w:r>
      <w:r w:rsidR="00364F57">
        <w:rPr>
          <w:rFonts w:ascii="Calibri" w:hAnsi="Calibri" w:cs="Times New Roman"/>
          <w:b/>
          <w:bCs/>
          <w:u w:val="single"/>
          <w:lang w:eastAsia="fr-FR"/>
        </w:rPr>
        <w:t xml:space="preserve">une </w:t>
      </w:r>
      <w:r w:rsidR="00CA4806" w:rsidRPr="00CA4806">
        <w:rPr>
          <w:rFonts w:ascii="Calibri" w:hAnsi="Calibri" w:cs="Times New Roman"/>
          <w:b/>
          <w:bCs/>
          <w:u w:val="single"/>
          <w:lang w:eastAsia="fr-FR"/>
        </w:rPr>
        <w:t xml:space="preserve">instance décisionnelle </w:t>
      </w:r>
    </w:p>
    <w:p w14:paraId="7C34D0C8" w14:textId="77777777" w:rsidR="00CA4806" w:rsidRDefault="00CA4806" w:rsidP="000630E5">
      <w:pPr>
        <w:spacing w:beforeLines="1" w:before="2" w:afterLines="1" w:after="2"/>
        <w:rPr>
          <w:rFonts w:ascii="Calibri" w:hAnsi="Calibri" w:cs="Times New Roman"/>
          <w:sz w:val="22"/>
          <w:szCs w:val="22"/>
          <w:lang w:eastAsia="fr-FR"/>
        </w:rPr>
      </w:pPr>
    </w:p>
    <w:p w14:paraId="113A760E" w14:textId="77777777" w:rsidR="0025105E" w:rsidRPr="00364F57" w:rsidRDefault="00CA4806" w:rsidP="000630E5">
      <w:pPr>
        <w:spacing w:beforeLines="1" w:before="2" w:afterLines="1" w:after="2"/>
        <w:rPr>
          <w:rFonts w:ascii="Calibri" w:hAnsi="Calibri" w:cs="Times New Roman"/>
          <w:sz w:val="20"/>
          <w:szCs w:val="22"/>
          <w:lang w:eastAsia="fr-FR"/>
        </w:rPr>
      </w:pPr>
      <w:r w:rsidRPr="00364F57">
        <w:rPr>
          <w:rFonts w:ascii="Calibri" w:hAnsi="Calibri" w:cs="Times New Roman"/>
          <w:sz w:val="20"/>
          <w:szCs w:val="22"/>
          <w:lang w:eastAsia="fr-FR"/>
        </w:rPr>
        <w:t xml:space="preserve">Un comité de pilotage est chargé de valider l’avancée des projets du partenariat. </w:t>
      </w:r>
    </w:p>
    <w:p w14:paraId="0ACFB20F" w14:textId="77777777" w:rsidR="00CA4806" w:rsidRPr="00364F57" w:rsidRDefault="00CA4806" w:rsidP="000630E5">
      <w:pPr>
        <w:spacing w:beforeLines="1" w:before="2" w:afterLines="1" w:after="2"/>
        <w:rPr>
          <w:rFonts w:ascii="Times" w:hAnsi="Times" w:cs="Times New Roman"/>
          <w:sz w:val="20"/>
          <w:szCs w:val="20"/>
          <w:lang w:eastAsia="fr-FR"/>
        </w:rPr>
      </w:pPr>
      <w:r w:rsidRPr="00364F57">
        <w:rPr>
          <w:rFonts w:ascii="Calibri" w:hAnsi="Calibri" w:cs="Times New Roman"/>
          <w:sz w:val="20"/>
          <w:szCs w:val="22"/>
          <w:lang w:eastAsia="fr-FR"/>
        </w:rPr>
        <w:t xml:space="preserve">Il est composé de </w:t>
      </w:r>
      <w:r w:rsidR="00370AAD" w:rsidRPr="00364F57">
        <w:rPr>
          <w:rFonts w:ascii="Calibri" w:hAnsi="Calibri" w:cs="Times New Roman"/>
          <w:sz w:val="20"/>
          <w:szCs w:val="22"/>
          <w:lang w:eastAsia="fr-FR"/>
        </w:rPr>
        <w:t>4</w:t>
      </w:r>
      <w:r w:rsidRPr="00364F57">
        <w:rPr>
          <w:rFonts w:ascii="Calibri" w:hAnsi="Calibri" w:cs="Times New Roman"/>
          <w:sz w:val="20"/>
          <w:szCs w:val="22"/>
          <w:lang w:eastAsia="fr-FR"/>
        </w:rPr>
        <w:t xml:space="preserve"> </w:t>
      </w:r>
      <w:r w:rsidR="00660151" w:rsidRPr="00364F57">
        <w:rPr>
          <w:rFonts w:ascii="Calibri" w:hAnsi="Calibri" w:cs="Times New Roman"/>
          <w:sz w:val="20"/>
          <w:szCs w:val="22"/>
          <w:lang w:eastAsia="fr-FR"/>
        </w:rPr>
        <w:t>parties</w:t>
      </w:r>
      <w:r w:rsidRPr="00364F57">
        <w:rPr>
          <w:rFonts w:ascii="Calibri" w:hAnsi="Calibri" w:cs="Times New Roman"/>
          <w:sz w:val="20"/>
          <w:szCs w:val="22"/>
          <w:lang w:eastAsia="fr-FR"/>
        </w:rPr>
        <w:t>, renouvelables chaque année</w:t>
      </w:r>
      <w:r w:rsidR="00660151" w:rsidRPr="00364F57">
        <w:rPr>
          <w:rFonts w:ascii="Calibri" w:hAnsi="Calibri" w:cs="Times New Roman"/>
          <w:sz w:val="20"/>
          <w:szCs w:val="22"/>
          <w:lang w:eastAsia="fr-FR"/>
        </w:rPr>
        <w:t xml:space="preserve"> </w:t>
      </w:r>
      <w:r w:rsidRPr="00364F57">
        <w:rPr>
          <w:rFonts w:ascii="Calibri" w:hAnsi="Calibri" w:cs="Times New Roman"/>
          <w:sz w:val="20"/>
          <w:szCs w:val="22"/>
          <w:lang w:eastAsia="fr-FR"/>
        </w:rPr>
        <w:t xml:space="preserve">: </w:t>
      </w:r>
    </w:p>
    <w:p w14:paraId="5CEE9B0D" w14:textId="77777777" w:rsidR="00370AAD" w:rsidRPr="00364F57" w:rsidRDefault="00660151" w:rsidP="000630E5">
      <w:pPr>
        <w:pStyle w:val="Paragraphedeliste"/>
        <w:numPr>
          <w:ilvl w:val="0"/>
          <w:numId w:val="13"/>
        </w:numPr>
        <w:spacing w:beforeLines="1" w:before="2" w:afterLines="1" w:after="2"/>
        <w:rPr>
          <w:rFonts w:ascii="Calibri" w:hAnsi="Calibri" w:cs="Times New Roman"/>
          <w:sz w:val="20"/>
          <w:szCs w:val="22"/>
          <w:lang w:eastAsia="fr-FR"/>
        </w:rPr>
      </w:pPr>
      <w:r w:rsidRPr="00364F57">
        <w:rPr>
          <w:rFonts w:ascii="Calibri" w:hAnsi="Calibri" w:cs="Times New Roman"/>
          <w:sz w:val="20"/>
          <w:szCs w:val="22"/>
          <w:lang w:eastAsia="fr-FR"/>
        </w:rPr>
        <w:t xml:space="preserve">des </w:t>
      </w:r>
      <w:r w:rsidR="00370AAD" w:rsidRPr="00364F57">
        <w:rPr>
          <w:rFonts w:ascii="Calibri" w:hAnsi="Calibri" w:cs="Times New Roman"/>
          <w:sz w:val="20"/>
          <w:szCs w:val="22"/>
          <w:lang w:eastAsia="fr-FR"/>
        </w:rPr>
        <w:t>administrateurs de Biobauges</w:t>
      </w:r>
      <w:r w:rsidRPr="00364F57">
        <w:rPr>
          <w:rFonts w:ascii="Calibri" w:hAnsi="Calibri" w:cs="Times New Roman"/>
          <w:sz w:val="20"/>
          <w:szCs w:val="22"/>
          <w:lang w:eastAsia="fr-FR"/>
        </w:rPr>
        <w:t xml:space="preserve"> (au moins 2),</w:t>
      </w:r>
    </w:p>
    <w:p w14:paraId="48BF2501" w14:textId="77777777" w:rsidR="00370AAD" w:rsidRPr="00364F57" w:rsidRDefault="00660151" w:rsidP="000630E5">
      <w:pPr>
        <w:pStyle w:val="Paragraphedeliste"/>
        <w:numPr>
          <w:ilvl w:val="0"/>
          <w:numId w:val="13"/>
        </w:numPr>
        <w:spacing w:beforeLines="1" w:before="2" w:afterLines="1" w:after="2"/>
        <w:rPr>
          <w:rFonts w:ascii="Calibri" w:hAnsi="Calibri" w:cs="Times New Roman"/>
          <w:sz w:val="20"/>
          <w:szCs w:val="22"/>
          <w:lang w:eastAsia="fr-FR"/>
        </w:rPr>
      </w:pPr>
      <w:r w:rsidRPr="00364F57">
        <w:rPr>
          <w:rFonts w:ascii="Calibri" w:hAnsi="Calibri" w:cs="Times New Roman"/>
          <w:sz w:val="20"/>
          <w:szCs w:val="22"/>
          <w:lang w:eastAsia="fr-FR"/>
        </w:rPr>
        <w:t>des</w:t>
      </w:r>
      <w:r w:rsidR="00370AAD" w:rsidRPr="00364F57">
        <w:rPr>
          <w:rFonts w:ascii="Calibri" w:hAnsi="Calibri" w:cs="Times New Roman"/>
          <w:sz w:val="20"/>
          <w:szCs w:val="22"/>
          <w:lang w:eastAsia="fr-FR"/>
        </w:rPr>
        <w:t xml:space="preserve"> </w:t>
      </w:r>
      <w:r w:rsidR="00CA4806" w:rsidRPr="00364F57">
        <w:rPr>
          <w:rFonts w:ascii="Calibri" w:hAnsi="Calibri" w:cs="Times New Roman"/>
          <w:sz w:val="20"/>
          <w:szCs w:val="22"/>
          <w:lang w:eastAsia="fr-FR"/>
        </w:rPr>
        <w:t>a</w:t>
      </w:r>
      <w:r w:rsidR="00370AAD" w:rsidRPr="00364F57">
        <w:rPr>
          <w:rFonts w:ascii="Calibri" w:hAnsi="Calibri" w:cs="Times New Roman"/>
          <w:sz w:val="20"/>
          <w:szCs w:val="22"/>
          <w:lang w:eastAsia="fr-FR"/>
        </w:rPr>
        <w:t>dministrateurs de Cap Bauges</w:t>
      </w:r>
      <w:r w:rsidRPr="00364F57">
        <w:rPr>
          <w:rFonts w:ascii="Calibri" w:hAnsi="Calibri" w:cs="Times New Roman"/>
          <w:sz w:val="20"/>
          <w:szCs w:val="22"/>
          <w:lang w:eastAsia="fr-FR"/>
        </w:rPr>
        <w:t xml:space="preserve"> (au moins 2)</w:t>
      </w:r>
      <w:r w:rsidR="00370AAD" w:rsidRPr="00364F57">
        <w:rPr>
          <w:rFonts w:ascii="Calibri" w:hAnsi="Calibri" w:cs="Times New Roman"/>
          <w:sz w:val="20"/>
          <w:szCs w:val="22"/>
          <w:lang w:eastAsia="fr-FR"/>
        </w:rPr>
        <w:t>,</w:t>
      </w:r>
    </w:p>
    <w:p w14:paraId="67FB64B0" w14:textId="77777777" w:rsidR="00370AAD" w:rsidRPr="00364F57" w:rsidRDefault="00660151" w:rsidP="000630E5">
      <w:pPr>
        <w:pStyle w:val="Paragraphedeliste"/>
        <w:numPr>
          <w:ilvl w:val="0"/>
          <w:numId w:val="13"/>
        </w:numPr>
        <w:spacing w:beforeLines="1" w:before="2" w:afterLines="1" w:after="2"/>
        <w:rPr>
          <w:rFonts w:ascii="Calibri" w:hAnsi="Calibri" w:cs="Times New Roman"/>
          <w:sz w:val="20"/>
          <w:szCs w:val="22"/>
          <w:lang w:eastAsia="fr-FR"/>
        </w:rPr>
      </w:pPr>
      <w:r w:rsidRPr="00364F57">
        <w:rPr>
          <w:rFonts w:ascii="Calibri" w:hAnsi="Calibri" w:cs="Times New Roman"/>
          <w:sz w:val="20"/>
          <w:szCs w:val="22"/>
          <w:lang w:eastAsia="fr-FR"/>
        </w:rPr>
        <w:t xml:space="preserve">des </w:t>
      </w:r>
      <w:r w:rsidR="00CA4806" w:rsidRPr="00364F57">
        <w:rPr>
          <w:rFonts w:ascii="Calibri" w:hAnsi="Calibri" w:cs="Times New Roman"/>
          <w:sz w:val="20"/>
          <w:szCs w:val="22"/>
          <w:lang w:eastAsia="fr-FR"/>
        </w:rPr>
        <w:t xml:space="preserve">consommateurs </w:t>
      </w:r>
      <w:r w:rsidRPr="00364F57">
        <w:rPr>
          <w:rFonts w:ascii="Calibri" w:hAnsi="Calibri" w:cs="Times New Roman"/>
          <w:sz w:val="20"/>
          <w:szCs w:val="22"/>
          <w:lang w:eastAsia="fr-FR"/>
        </w:rPr>
        <w:t>(au moins 2)</w:t>
      </w:r>
    </w:p>
    <w:p w14:paraId="32529F29" w14:textId="1852C76F" w:rsidR="00370AAD" w:rsidRPr="00364F57" w:rsidRDefault="00660151" w:rsidP="000630E5">
      <w:pPr>
        <w:pStyle w:val="Paragraphedeliste"/>
        <w:numPr>
          <w:ilvl w:val="0"/>
          <w:numId w:val="13"/>
        </w:numPr>
        <w:spacing w:beforeLines="1" w:before="2" w:afterLines="1" w:after="2"/>
        <w:rPr>
          <w:rFonts w:ascii="Calibri" w:hAnsi="Calibri" w:cs="Times New Roman"/>
          <w:sz w:val="20"/>
          <w:szCs w:val="22"/>
          <w:lang w:eastAsia="fr-FR"/>
        </w:rPr>
      </w:pPr>
      <w:r w:rsidRPr="00364F57">
        <w:rPr>
          <w:rFonts w:ascii="Calibri" w:hAnsi="Calibri" w:cs="Times New Roman"/>
          <w:sz w:val="20"/>
          <w:szCs w:val="22"/>
          <w:lang w:eastAsia="fr-FR"/>
        </w:rPr>
        <w:t>des</w:t>
      </w:r>
      <w:r w:rsidR="00370AAD" w:rsidRPr="00364F57">
        <w:rPr>
          <w:rFonts w:ascii="Calibri" w:hAnsi="Calibri" w:cs="Times New Roman"/>
          <w:sz w:val="20"/>
          <w:szCs w:val="22"/>
          <w:lang w:eastAsia="fr-FR"/>
        </w:rPr>
        <w:t xml:space="preserve"> employé(e)s du magasin</w:t>
      </w:r>
      <w:r w:rsidR="00364F57">
        <w:rPr>
          <w:rFonts w:ascii="Calibri" w:hAnsi="Calibri" w:cs="Times New Roman"/>
          <w:sz w:val="20"/>
          <w:szCs w:val="22"/>
          <w:lang w:eastAsia="fr-FR"/>
        </w:rPr>
        <w:t xml:space="preserve"> </w:t>
      </w:r>
      <w:r w:rsidRPr="00364F57">
        <w:rPr>
          <w:rFonts w:ascii="Calibri" w:hAnsi="Calibri" w:cs="Times New Roman"/>
          <w:sz w:val="20"/>
          <w:szCs w:val="22"/>
          <w:lang w:eastAsia="fr-FR"/>
        </w:rPr>
        <w:t>(au moins 2)</w:t>
      </w:r>
    </w:p>
    <w:p w14:paraId="26B0BEF7" w14:textId="77777777" w:rsidR="00CA4806" w:rsidRPr="00364F57" w:rsidRDefault="00370AAD" w:rsidP="000630E5">
      <w:pPr>
        <w:spacing w:beforeLines="1" w:before="2" w:afterLines="1" w:after="2"/>
        <w:rPr>
          <w:rFonts w:ascii="Calibri" w:hAnsi="Calibri" w:cs="Times New Roman"/>
          <w:sz w:val="20"/>
          <w:szCs w:val="22"/>
          <w:lang w:eastAsia="fr-FR"/>
        </w:rPr>
      </w:pPr>
      <w:r w:rsidRPr="00364F57">
        <w:rPr>
          <w:rFonts w:ascii="Calibri" w:hAnsi="Calibri" w:cs="Times New Roman"/>
          <w:sz w:val="20"/>
          <w:szCs w:val="22"/>
          <w:lang w:eastAsia="fr-FR"/>
        </w:rPr>
        <w:t xml:space="preserve">Il peut y avoir plus de 2 représentants </w:t>
      </w:r>
      <w:r w:rsidR="00BB661E" w:rsidRPr="00364F57">
        <w:rPr>
          <w:rFonts w:ascii="Calibri" w:hAnsi="Calibri" w:cs="Times New Roman"/>
          <w:sz w:val="20"/>
          <w:szCs w:val="22"/>
          <w:lang w:eastAsia="fr-FR"/>
        </w:rPr>
        <w:t xml:space="preserve">présents </w:t>
      </w:r>
      <w:r w:rsidRPr="00364F57">
        <w:rPr>
          <w:rFonts w:ascii="Calibri" w:hAnsi="Calibri" w:cs="Times New Roman"/>
          <w:sz w:val="20"/>
          <w:szCs w:val="22"/>
          <w:lang w:eastAsia="fr-FR"/>
        </w:rPr>
        <w:t>pour chacune des parties, mais seulement 2 votes pour chaque</w:t>
      </w:r>
      <w:r w:rsidR="00BB661E" w:rsidRPr="00364F57">
        <w:rPr>
          <w:rFonts w:ascii="Calibri" w:hAnsi="Calibri" w:cs="Times New Roman"/>
          <w:sz w:val="20"/>
          <w:szCs w:val="22"/>
          <w:lang w:eastAsia="fr-FR"/>
        </w:rPr>
        <w:t xml:space="preserve"> composante</w:t>
      </w:r>
      <w:r w:rsidR="00660151" w:rsidRPr="00364F57">
        <w:rPr>
          <w:rFonts w:ascii="Calibri" w:hAnsi="Calibri" w:cs="Times New Roman"/>
          <w:sz w:val="20"/>
          <w:szCs w:val="22"/>
          <w:lang w:eastAsia="fr-FR"/>
        </w:rPr>
        <w:t xml:space="preserve"> : </w:t>
      </w:r>
      <w:r w:rsidRPr="00364F57">
        <w:rPr>
          <w:rFonts w:ascii="Calibri" w:hAnsi="Calibri" w:cs="Times New Roman"/>
          <w:sz w:val="20"/>
          <w:szCs w:val="22"/>
          <w:lang w:eastAsia="fr-FR"/>
        </w:rPr>
        <w:t xml:space="preserve"> </w:t>
      </w:r>
      <w:r w:rsidR="00BB661E" w:rsidRPr="00364F57">
        <w:rPr>
          <w:rFonts w:ascii="Calibri" w:hAnsi="Calibri" w:cs="Times New Roman"/>
          <w:sz w:val="20"/>
          <w:szCs w:val="22"/>
          <w:lang w:eastAsia="fr-FR"/>
        </w:rPr>
        <w:t>2 votes pour le CA de Biobauges, 2 votes pour Cap Bauges, 2 votes pour les représentants des consommateurs, 2 votes pour les employés du magasin.</w:t>
      </w:r>
    </w:p>
    <w:p w14:paraId="659ABFC0" w14:textId="77777777" w:rsidR="00370AAD" w:rsidRPr="00364F57" w:rsidRDefault="00CA4806" w:rsidP="000630E5">
      <w:pPr>
        <w:spacing w:beforeLines="1" w:before="2" w:afterLines="1" w:after="2"/>
        <w:rPr>
          <w:rFonts w:ascii="Calibri" w:hAnsi="Calibri" w:cs="Times New Roman"/>
          <w:sz w:val="20"/>
          <w:szCs w:val="22"/>
          <w:lang w:eastAsia="fr-FR"/>
        </w:rPr>
      </w:pPr>
      <w:r w:rsidRPr="00364F57">
        <w:rPr>
          <w:rFonts w:ascii="Calibri" w:hAnsi="Calibri" w:cs="Times New Roman"/>
          <w:sz w:val="20"/>
          <w:szCs w:val="22"/>
          <w:lang w:eastAsia="fr-FR"/>
        </w:rPr>
        <w:t xml:space="preserve">Des suppléants sont prévus pour </w:t>
      </w:r>
      <w:r w:rsidR="00BB661E" w:rsidRPr="00364F57">
        <w:rPr>
          <w:rFonts w:ascii="Calibri" w:hAnsi="Calibri" w:cs="Times New Roman"/>
          <w:sz w:val="20"/>
          <w:szCs w:val="22"/>
          <w:lang w:eastAsia="fr-FR"/>
        </w:rPr>
        <w:t xml:space="preserve">assurer </w:t>
      </w:r>
      <w:r w:rsidRPr="00364F57">
        <w:rPr>
          <w:rFonts w:ascii="Calibri" w:hAnsi="Calibri" w:cs="Times New Roman"/>
          <w:sz w:val="20"/>
          <w:szCs w:val="22"/>
          <w:lang w:eastAsia="fr-FR"/>
        </w:rPr>
        <w:t>l’équilibre des votes</w:t>
      </w:r>
      <w:r w:rsidR="00BB661E" w:rsidRPr="00364F57">
        <w:rPr>
          <w:rFonts w:ascii="Calibri" w:hAnsi="Calibri" w:cs="Times New Roman"/>
          <w:sz w:val="20"/>
          <w:szCs w:val="22"/>
          <w:lang w:eastAsia="fr-FR"/>
        </w:rPr>
        <w:t xml:space="preserve"> : les </w:t>
      </w:r>
      <w:r w:rsidR="005357D5" w:rsidRPr="00364F57">
        <w:rPr>
          <w:rFonts w:ascii="Calibri" w:hAnsi="Calibri" w:cs="Times New Roman"/>
          <w:sz w:val="20"/>
          <w:szCs w:val="22"/>
          <w:lang w:eastAsia="fr-FR"/>
        </w:rPr>
        <w:t>représentants</w:t>
      </w:r>
      <w:r w:rsidR="00370AAD" w:rsidRPr="00364F57">
        <w:rPr>
          <w:rFonts w:ascii="Calibri" w:hAnsi="Calibri" w:cs="Times New Roman"/>
          <w:sz w:val="20"/>
          <w:szCs w:val="22"/>
          <w:lang w:eastAsia="fr-FR"/>
        </w:rPr>
        <w:t xml:space="preserve"> de chaque partie doivent s’arranger entre eux pour se faire remplacer si besoin</w:t>
      </w:r>
      <w:r w:rsidR="003A7C2A" w:rsidRPr="00364F57">
        <w:rPr>
          <w:rFonts w:ascii="Calibri" w:hAnsi="Calibri" w:cs="Times New Roman"/>
          <w:sz w:val="20"/>
          <w:szCs w:val="22"/>
          <w:lang w:eastAsia="fr-FR"/>
        </w:rPr>
        <w:t xml:space="preserve"> ou </w:t>
      </w:r>
      <w:r w:rsidR="00A66336" w:rsidRPr="00364F57">
        <w:rPr>
          <w:rFonts w:ascii="Calibri" w:hAnsi="Calibri" w:cs="Times New Roman"/>
          <w:sz w:val="20"/>
          <w:szCs w:val="22"/>
          <w:lang w:eastAsia="fr-FR"/>
        </w:rPr>
        <w:t>en dernier recours faire une procuration</w:t>
      </w:r>
      <w:r w:rsidR="005357D5" w:rsidRPr="00364F57">
        <w:rPr>
          <w:rFonts w:ascii="Calibri" w:hAnsi="Calibri" w:cs="Times New Roman"/>
          <w:sz w:val="20"/>
          <w:szCs w:val="22"/>
          <w:lang w:eastAsia="fr-FR"/>
        </w:rPr>
        <w:t>.</w:t>
      </w:r>
    </w:p>
    <w:p w14:paraId="7CBB2786" w14:textId="4CF73881" w:rsidR="00370AAD" w:rsidRPr="00364F57" w:rsidRDefault="00370AAD" w:rsidP="000630E5">
      <w:pPr>
        <w:spacing w:beforeLines="1" w:before="2" w:afterLines="1" w:after="2"/>
        <w:rPr>
          <w:rFonts w:ascii="Calibri" w:hAnsi="Calibri" w:cs="Times New Roman"/>
          <w:sz w:val="20"/>
          <w:szCs w:val="22"/>
          <w:lang w:eastAsia="fr-FR"/>
        </w:rPr>
      </w:pPr>
      <w:r w:rsidRPr="00364F57">
        <w:rPr>
          <w:rFonts w:ascii="Calibri" w:hAnsi="Calibri" w:cs="Times New Roman"/>
          <w:sz w:val="20"/>
          <w:szCs w:val="22"/>
          <w:lang w:eastAsia="fr-FR"/>
        </w:rPr>
        <w:t xml:space="preserve">Les décisions pourront être prises s’il y a au moins </w:t>
      </w:r>
      <w:r w:rsidR="00660151" w:rsidRPr="00364F57">
        <w:rPr>
          <w:rFonts w:ascii="Calibri" w:hAnsi="Calibri" w:cs="Times New Roman"/>
          <w:sz w:val="20"/>
          <w:szCs w:val="22"/>
          <w:lang w:eastAsia="fr-FR"/>
        </w:rPr>
        <w:t>6</w:t>
      </w:r>
      <w:r w:rsidRPr="00364F57">
        <w:rPr>
          <w:rFonts w:ascii="Calibri" w:hAnsi="Calibri" w:cs="Times New Roman"/>
          <w:sz w:val="20"/>
          <w:szCs w:val="22"/>
          <w:lang w:eastAsia="fr-FR"/>
        </w:rPr>
        <w:t xml:space="preserve"> personnes, dont </w:t>
      </w:r>
      <w:r w:rsidR="003A7C2A" w:rsidRPr="00364F57">
        <w:rPr>
          <w:rFonts w:ascii="Calibri" w:hAnsi="Calibri" w:cs="Times New Roman"/>
          <w:sz w:val="20"/>
          <w:szCs w:val="22"/>
          <w:lang w:eastAsia="fr-FR"/>
        </w:rPr>
        <w:t>une présente</w:t>
      </w:r>
      <w:r w:rsidRPr="00364F57">
        <w:rPr>
          <w:rFonts w:ascii="Calibri" w:hAnsi="Calibri" w:cs="Times New Roman"/>
          <w:sz w:val="20"/>
          <w:szCs w:val="22"/>
          <w:lang w:eastAsia="fr-FR"/>
        </w:rPr>
        <w:t xml:space="preserve"> pour chaque partie.</w:t>
      </w:r>
    </w:p>
    <w:p w14:paraId="32E84CC5" w14:textId="77777777" w:rsidR="00CA4806" w:rsidRPr="00364F57" w:rsidRDefault="00CA4806" w:rsidP="000630E5">
      <w:pPr>
        <w:spacing w:beforeLines="1" w:before="2" w:afterLines="1" w:after="2"/>
        <w:rPr>
          <w:rFonts w:ascii="Calibri" w:hAnsi="Calibri" w:cs="Times New Roman"/>
          <w:sz w:val="20"/>
          <w:szCs w:val="22"/>
          <w:lang w:eastAsia="fr-FR"/>
        </w:rPr>
      </w:pPr>
      <w:r w:rsidRPr="00364F57">
        <w:rPr>
          <w:rFonts w:ascii="Calibri" w:hAnsi="Calibri" w:cs="Times New Roman"/>
          <w:sz w:val="20"/>
          <w:szCs w:val="22"/>
          <w:lang w:eastAsia="fr-FR"/>
        </w:rPr>
        <w:t xml:space="preserve">Les décisions sont votées à la majorité </w:t>
      </w:r>
      <w:r w:rsidR="0025105E" w:rsidRPr="00364F57">
        <w:rPr>
          <w:rFonts w:ascii="Calibri" w:hAnsi="Calibri" w:cs="Times New Roman"/>
          <w:sz w:val="20"/>
          <w:szCs w:val="22"/>
          <w:lang w:eastAsia="fr-FR"/>
        </w:rPr>
        <w:t>des votants présents.</w:t>
      </w:r>
    </w:p>
    <w:p w14:paraId="70489462" w14:textId="55C73E17" w:rsidR="00CA4806" w:rsidRDefault="00CA4806" w:rsidP="000630E5">
      <w:pPr>
        <w:spacing w:beforeLines="1" w:before="2" w:afterLines="1" w:after="2"/>
        <w:rPr>
          <w:rFonts w:ascii="Calibri" w:hAnsi="Calibri" w:cs="Times New Roman"/>
          <w:sz w:val="20"/>
          <w:szCs w:val="22"/>
          <w:lang w:eastAsia="fr-FR"/>
        </w:rPr>
      </w:pPr>
      <w:r w:rsidRPr="00364F57">
        <w:rPr>
          <w:rFonts w:ascii="Calibri" w:hAnsi="Calibri" w:cs="Times New Roman"/>
          <w:sz w:val="20"/>
          <w:szCs w:val="22"/>
          <w:lang w:eastAsia="fr-FR"/>
        </w:rPr>
        <w:t>Le comité de pilotage étudie et valide entre autres les demandes d’adhésion des producteurs.</w:t>
      </w:r>
      <w:r w:rsidR="005357D5" w:rsidRPr="00364F57">
        <w:rPr>
          <w:rFonts w:ascii="Calibri" w:hAnsi="Calibri" w:cs="Times New Roman"/>
          <w:sz w:val="20"/>
          <w:szCs w:val="22"/>
          <w:lang w:eastAsia="fr-FR"/>
        </w:rPr>
        <w:t xml:space="preserve"> </w:t>
      </w:r>
      <w:r w:rsidRPr="00364F57">
        <w:rPr>
          <w:rFonts w:ascii="Calibri" w:hAnsi="Calibri" w:cs="Times New Roman"/>
          <w:sz w:val="20"/>
          <w:szCs w:val="22"/>
          <w:lang w:eastAsia="fr-FR"/>
        </w:rPr>
        <w:t>Il</w:t>
      </w:r>
      <w:r w:rsidR="005357D5" w:rsidRPr="00364F57">
        <w:rPr>
          <w:rFonts w:ascii="Calibri" w:hAnsi="Calibri" w:cs="Times New Roman"/>
          <w:sz w:val="20"/>
          <w:szCs w:val="22"/>
          <w:lang w:eastAsia="fr-FR"/>
        </w:rPr>
        <w:t xml:space="preserve"> organise les visites aux producteurs, rédige les fiches d’exploitation en examinant la qualité des</w:t>
      </w:r>
      <w:r w:rsidRPr="00364F57">
        <w:rPr>
          <w:rFonts w:ascii="Calibri" w:hAnsi="Calibri" w:cs="Times New Roman"/>
          <w:sz w:val="20"/>
          <w:szCs w:val="22"/>
          <w:lang w:eastAsia="fr-FR"/>
        </w:rPr>
        <w:t xml:space="preserve"> produit</w:t>
      </w:r>
      <w:r w:rsidR="005357D5" w:rsidRPr="00364F57">
        <w:rPr>
          <w:rFonts w:ascii="Calibri" w:hAnsi="Calibri" w:cs="Times New Roman"/>
          <w:sz w:val="20"/>
          <w:szCs w:val="22"/>
          <w:lang w:eastAsia="fr-FR"/>
        </w:rPr>
        <w:t>s</w:t>
      </w:r>
      <w:r w:rsidRPr="00364F57">
        <w:rPr>
          <w:rFonts w:ascii="Calibri" w:hAnsi="Calibri" w:cs="Times New Roman"/>
          <w:sz w:val="20"/>
          <w:szCs w:val="22"/>
          <w:lang w:eastAsia="fr-FR"/>
        </w:rPr>
        <w:t xml:space="preserve"> et des conditions de production.</w:t>
      </w:r>
      <w:r w:rsidR="005357D5" w:rsidRPr="00364F57">
        <w:rPr>
          <w:rFonts w:ascii="Calibri" w:hAnsi="Calibri" w:cs="Times New Roman"/>
          <w:sz w:val="20"/>
          <w:szCs w:val="22"/>
          <w:lang w:eastAsia="fr-FR"/>
        </w:rPr>
        <w:t xml:space="preserve"> Il assure également le suivi des producteurs dans le temps.</w:t>
      </w:r>
      <w:r w:rsidRPr="00364F57">
        <w:rPr>
          <w:rFonts w:ascii="Calibri" w:hAnsi="Calibri" w:cs="Times New Roman"/>
          <w:sz w:val="20"/>
          <w:szCs w:val="22"/>
          <w:lang w:eastAsia="fr-FR"/>
        </w:rPr>
        <w:t xml:space="preserve"> </w:t>
      </w:r>
    </w:p>
    <w:p w14:paraId="57A5E0BB" w14:textId="77777777" w:rsidR="00364F57" w:rsidRDefault="00364F57" w:rsidP="000630E5">
      <w:pPr>
        <w:spacing w:beforeLines="1" w:before="2" w:afterLines="1" w:after="2"/>
        <w:rPr>
          <w:rFonts w:ascii="Calibri" w:hAnsi="Calibri" w:cs="Times New Roman"/>
          <w:b/>
          <w:bCs/>
          <w:lang w:eastAsia="fr-FR"/>
        </w:rPr>
      </w:pPr>
    </w:p>
    <w:p w14:paraId="2B7157C8" w14:textId="77777777" w:rsidR="00CA4806" w:rsidRPr="00CA4806" w:rsidRDefault="00CA4806" w:rsidP="000630E5">
      <w:pPr>
        <w:spacing w:beforeLines="1" w:before="2" w:afterLines="1" w:after="2"/>
        <w:rPr>
          <w:rFonts w:ascii="Times" w:hAnsi="Times" w:cs="Times New Roman"/>
          <w:sz w:val="20"/>
          <w:szCs w:val="20"/>
          <w:u w:val="single"/>
          <w:lang w:eastAsia="fr-FR"/>
        </w:rPr>
      </w:pPr>
      <w:r w:rsidRPr="00CA4806">
        <w:rPr>
          <w:rFonts w:ascii="Calibri" w:hAnsi="Calibri" w:cs="Times New Roman"/>
          <w:b/>
          <w:bCs/>
          <w:u w:val="single"/>
          <w:lang w:eastAsia="fr-FR"/>
        </w:rPr>
        <w:t xml:space="preserve">II- Choix des producteurs partenaires </w:t>
      </w:r>
    </w:p>
    <w:p w14:paraId="364167F4" w14:textId="77777777" w:rsidR="00CA4806" w:rsidRDefault="00CA4806" w:rsidP="000630E5">
      <w:pPr>
        <w:spacing w:beforeLines="1" w:before="2" w:afterLines="1" w:after="2"/>
        <w:rPr>
          <w:rFonts w:ascii="Calibri" w:hAnsi="Calibri" w:cs="Times New Roman"/>
          <w:sz w:val="22"/>
          <w:szCs w:val="22"/>
          <w:lang w:eastAsia="fr-FR"/>
        </w:rPr>
      </w:pPr>
    </w:p>
    <w:p w14:paraId="063DBC62" w14:textId="77777777"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sz w:val="20"/>
          <w:szCs w:val="22"/>
          <w:lang w:eastAsia="fr-FR"/>
        </w:rPr>
        <w:t xml:space="preserve">Le producteur transmettra une fiche technique détaillant les produits proposés, les conditions de production et ses motivations à rejoindre l’association de producteurs et d’artisans Cap Bauges et le partenariat Croc’Bauges pour vendre ses produits. Cette demande d’adhésion sera examinée par le comité de pilotage. </w:t>
      </w:r>
    </w:p>
    <w:p w14:paraId="0970ACAF" w14:textId="77777777" w:rsidR="00210FA6" w:rsidRDefault="00210FA6" w:rsidP="000630E5">
      <w:pPr>
        <w:spacing w:beforeLines="1" w:before="2" w:afterLines="1" w:after="2"/>
        <w:rPr>
          <w:rFonts w:ascii="Calibri" w:hAnsi="Calibri" w:cs="Times New Roman"/>
          <w:b/>
          <w:bCs/>
          <w:sz w:val="22"/>
          <w:szCs w:val="22"/>
          <w:lang w:eastAsia="fr-FR"/>
        </w:rPr>
      </w:pPr>
    </w:p>
    <w:p w14:paraId="429D6813" w14:textId="77777777"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b/>
          <w:bCs/>
          <w:sz w:val="20"/>
          <w:szCs w:val="22"/>
          <w:lang w:eastAsia="fr-FR"/>
        </w:rPr>
        <w:t xml:space="preserve">a - Déroulement </w:t>
      </w:r>
    </w:p>
    <w:p w14:paraId="2BAE8B14" w14:textId="77777777" w:rsidR="00CA4806" w:rsidRPr="00C92547" w:rsidRDefault="00CA4806" w:rsidP="000630E5">
      <w:pPr>
        <w:spacing w:beforeLines="1" w:before="2" w:afterLines="1" w:after="2"/>
        <w:ind w:left="426"/>
        <w:rPr>
          <w:rFonts w:ascii="Times" w:hAnsi="Times" w:cs="Times New Roman"/>
          <w:sz w:val="20"/>
          <w:szCs w:val="20"/>
          <w:lang w:eastAsia="fr-FR"/>
        </w:rPr>
      </w:pPr>
      <w:r w:rsidRPr="00C92547">
        <w:rPr>
          <w:rFonts w:ascii="Calibri" w:hAnsi="Calibri" w:cs="Times New Roman"/>
          <w:sz w:val="20"/>
          <w:szCs w:val="22"/>
          <w:lang w:eastAsia="fr-FR"/>
        </w:rPr>
        <w:t>1- contact, présent</w:t>
      </w:r>
      <w:r w:rsidR="00BF6519" w:rsidRPr="00C92547">
        <w:rPr>
          <w:rFonts w:ascii="Calibri" w:hAnsi="Calibri" w:cs="Times New Roman"/>
          <w:sz w:val="20"/>
          <w:szCs w:val="22"/>
          <w:lang w:eastAsia="fr-FR"/>
        </w:rPr>
        <w:t>ation du projet et</w:t>
      </w:r>
      <w:r w:rsidRPr="00C92547">
        <w:rPr>
          <w:rFonts w:ascii="Calibri" w:hAnsi="Calibri" w:cs="Times New Roman"/>
          <w:sz w:val="20"/>
          <w:szCs w:val="22"/>
          <w:lang w:eastAsia="fr-FR"/>
        </w:rPr>
        <w:t xml:space="preserve"> demande d’une courte présentation de l’exploitation et des produits envisagés </w:t>
      </w:r>
      <w:r w:rsidR="00370AAD" w:rsidRPr="00305E46">
        <w:rPr>
          <w:rFonts w:ascii="Calibri" w:hAnsi="Calibri" w:cs="Times New Roman"/>
          <w:sz w:val="20"/>
          <w:szCs w:val="22"/>
          <w:lang w:eastAsia="fr-FR"/>
        </w:rPr>
        <w:t xml:space="preserve"> - cf </w:t>
      </w:r>
      <w:r w:rsidR="005C21B6" w:rsidRPr="00305E46">
        <w:rPr>
          <w:rFonts w:ascii="Calibri" w:hAnsi="Calibri" w:cs="Times New Roman"/>
          <w:sz w:val="20"/>
          <w:szCs w:val="22"/>
          <w:lang w:eastAsia="fr-FR"/>
        </w:rPr>
        <w:t>ANNEXE</w:t>
      </w:r>
      <w:r w:rsidR="00370AAD" w:rsidRPr="00305E46">
        <w:rPr>
          <w:rFonts w:ascii="Calibri" w:hAnsi="Calibri" w:cs="Times New Roman"/>
          <w:sz w:val="20"/>
          <w:szCs w:val="22"/>
          <w:lang w:eastAsia="fr-FR"/>
        </w:rPr>
        <w:t xml:space="preserve"> </w:t>
      </w:r>
      <w:r w:rsidR="0025105E" w:rsidRPr="00305E46">
        <w:rPr>
          <w:rFonts w:ascii="Calibri" w:hAnsi="Calibri" w:cs="Times New Roman"/>
          <w:sz w:val="20"/>
          <w:szCs w:val="22"/>
          <w:lang w:eastAsia="fr-FR"/>
        </w:rPr>
        <w:t>I</w:t>
      </w:r>
    </w:p>
    <w:p w14:paraId="621A4080" w14:textId="1EEC8255" w:rsidR="00CA4806" w:rsidRPr="00C92547" w:rsidRDefault="00BF6519" w:rsidP="000630E5">
      <w:pPr>
        <w:spacing w:beforeLines="1" w:before="2" w:afterLines="1" w:after="2"/>
        <w:ind w:left="426"/>
        <w:rPr>
          <w:rFonts w:ascii="Times" w:hAnsi="Times" w:cs="Times New Roman"/>
          <w:sz w:val="20"/>
          <w:szCs w:val="20"/>
          <w:lang w:eastAsia="fr-FR"/>
        </w:rPr>
      </w:pPr>
      <w:r w:rsidRPr="00C92547">
        <w:rPr>
          <w:rFonts w:ascii="Calibri" w:hAnsi="Calibri" w:cs="Times New Roman"/>
          <w:sz w:val="20"/>
          <w:szCs w:val="22"/>
          <w:lang w:eastAsia="fr-FR"/>
        </w:rPr>
        <w:t>2</w:t>
      </w:r>
      <w:r w:rsidR="00CA4806" w:rsidRPr="00C92547">
        <w:rPr>
          <w:rFonts w:ascii="Calibri" w:hAnsi="Calibri" w:cs="Times New Roman"/>
          <w:sz w:val="20"/>
          <w:szCs w:val="22"/>
          <w:lang w:eastAsia="fr-FR"/>
        </w:rPr>
        <w:t xml:space="preserve">- examen de la demande par le comité de pilotage </w:t>
      </w:r>
    </w:p>
    <w:p w14:paraId="24295E38" w14:textId="77777777" w:rsidR="00BB661E" w:rsidRPr="00C92547" w:rsidRDefault="00BF6519" w:rsidP="000630E5">
      <w:pPr>
        <w:spacing w:beforeLines="1" w:before="2" w:afterLines="1" w:after="2"/>
        <w:ind w:left="426"/>
        <w:rPr>
          <w:rFonts w:ascii="Calibri" w:hAnsi="Calibri" w:cs="Times New Roman"/>
          <w:sz w:val="20"/>
          <w:szCs w:val="22"/>
          <w:lang w:eastAsia="fr-FR"/>
        </w:rPr>
      </w:pPr>
      <w:r w:rsidRPr="00C92547">
        <w:rPr>
          <w:rFonts w:ascii="Calibri" w:hAnsi="Calibri" w:cs="Times New Roman"/>
          <w:sz w:val="20"/>
          <w:szCs w:val="22"/>
          <w:lang w:eastAsia="fr-FR"/>
        </w:rPr>
        <w:t>3</w:t>
      </w:r>
      <w:r w:rsidR="00CA4806" w:rsidRPr="00C92547">
        <w:rPr>
          <w:rFonts w:ascii="Calibri" w:hAnsi="Calibri" w:cs="Times New Roman"/>
          <w:sz w:val="20"/>
          <w:szCs w:val="22"/>
          <w:lang w:eastAsia="fr-FR"/>
        </w:rPr>
        <w:t xml:space="preserve">- rencontre et visite de l’exploitation pour élaborer en commun </w:t>
      </w:r>
      <w:r w:rsidR="00CA4806" w:rsidRPr="00C92547">
        <w:rPr>
          <w:rFonts w:ascii="Calibri" w:hAnsi="Calibri" w:cs="Times New Roman"/>
          <w:b/>
          <w:sz w:val="20"/>
          <w:szCs w:val="22"/>
          <w:lang w:eastAsia="fr-FR"/>
        </w:rPr>
        <w:t>une fiche d’exploitation</w:t>
      </w:r>
      <w:r w:rsidR="00CA4806" w:rsidRPr="00C92547">
        <w:rPr>
          <w:rFonts w:ascii="Calibri" w:hAnsi="Calibri" w:cs="Times New Roman"/>
          <w:sz w:val="20"/>
          <w:szCs w:val="22"/>
          <w:lang w:eastAsia="fr-FR"/>
        </w:rPr>
        <w:t xml:space="preserve"> plus précise et définir les termes de l’engagement (produits, calendrier, prix, quantité...) </w:t>
      </w:r>
    </w:p>
    <w:p w14:paraId="62105D83" w14:textId="482502B4" w:rsidR="00CA4806" w:rsidRPr="00394F14" w:rsidRDefault="00660151" w:rsidP="000630E5">
      <w:pPr>
        <w:spacing w:beforeLines="1" w:before="2" w:afterLines="1" w:after="2"/>
        <w:ind w:left="426"/>
        <w:rPr>
          <w:rFonts w:ascii="Times" w:hAnsi="Times" w:cs="Times New Roman"/>
          <w:sz w:val="20"/>
          <w:szCs w:val="20"/>
          <w:lang w:eastAsia="fr-FR"/>
        </w:rPr>
      </w:pPr>
      <w:r w:rsidRPr="00394F14">
        <w:rPr>
          <w:rFonts w:ascii="Calibri" w:hAnsi="Calibri" w:cs="Times New Roman"/>
          <w:sz w:val="20"/>
          <w:szCs w:val="22"/>
          <w:lang w:eastAsia="fr-FR"/>
        </w:rPr>
        <w:t>4 - compte rendu de la visite au COPIL, qui statue</w:t>
      </w:r>
      <w:r w:rsidR="00394F14" w:rsidRPr="00394F14">
        <w:rPr>
          <w:rFonts w:ascii="Calibri" w:hAnsi="Calibri" w:cs="Times New Roman"/>
          <w:sz w:val="20"/>
          <w:szCs w:val="22"/>
          <w:lang w:eastAsia="fr-FR"/>
        </w:rPr>
        <w:t xml:space="preserve"> et vote selon les critères (cf ANNEXEII)</w:t>
      </w:r>
      <w:r w:rsidRPr="00394F14">
        <w:rPr>
          <w:rFonts w:ascii="Calibri" w:hAnsi="Calibri" w:cs="Times New Roman"/>
          <w:sz w:val="20"/>
          <w:szCs w:val="22"/>
          <w:lang w:eastAsia="fr-FR"/>
        </w:rPr>
        <w:t xml:space="preserve"> sur l’entrée du producteur</w:t>
      </w:r>
    </w:p>
    <w:p w14:paraId="28E05C42" w14:textId="41E5EB65" w:rsidR="00CA4806" w:rsidRPr="00C92547" w:rsidRDefault="00660151" w:rsidP="000630E5">
      <w:pPr>
        <w:spacing w:beforeLines="1" w:before="2" w:afterLines="1" w:after="2"/>
        <w:ind w:left="426"/>
        <w:rPr>
          <w:rFonts w:ascii="Times" w:hAnsi="Times" w:cs="Times New Roman"/>
          <w:sz w:val="20"/>
          <w:szCs w:val="20"/>
          <w:lang w:eastAsia="fr-FR"/>
        </w:rPr>
      </w:pPr>
      <w:r w:rsidRPr="00C92547">
        <w:rPr>
          <w:rFonts w:ascii="Calibri" w:hAnsi="Calibri" w:cs="Times New Roman"/>
          <w:sz w:val="20"/>
          <w:szCs w:val="22"/>
          <w:lang w:eastAsia="fr-FR"/>
        </w:rPr>
        <w:t xml:space="preserve">5 </w:t>
      </w:r>
      <w:r w:rsidR="00CA4806" w:rsidRPr="00C92547">
        <w:rPr>
          <w:rFonts w:ascii="Calibri" w:hAnsi="Calibri" w:cs="Times New Roman"/>
          <w:sz w:val="20"/>
          <w:szCs w:val="22"/>
          <w:lang w:eastAsia="fr-FR"/>
        </w:rPr>
        <w:t xml:space="preserve">- signature de la charte de partenariat et </w:t>
      </w:r>
      <w:r w:rsidR="00A66336">
        <w:rPr>
          <w:rFonts w:ascii="Calibri" w:hAnsi="Calibri" w:cs="Times New Roman"/>
          <w:sz w:val="20"/>
          <w:szCs w:val="22"/>
          <w:lang w:eastAsia="fr-FR"/>
        </w:rPr>
        <w:t>du règlement intérieur</w:t>
      </w:r>
      <w:r w:rsidR="00CA4806" w:rsidRPr="00C92547">
        <w:rPr>
          <w:rFonts w:ascii="Calibri" w:hAnsi="Calibri" w:cs="Times New Roman"/>
          <w:sz w:val="20"/>
          <w:szCs w:val="22"/>
          <w:lang w:eastAsia="fr-FR"/>
        </w:rPr>
        <w:t xml:space="preserve"> </w:t>
      </w:r>
    </w:p>
    <w:p w14:paraId="42401882" w14:textId="77777777" w:rsidR="00CA4806" w:rsidRPr="00C92547" w:rsidRDefault="00660151" w:rsidP="000630E5">
      <w:pPr>
        <w:spacing w:beforeLines="1" w:before="2" w:afterLines="1" w:after="2"/>
        <w:ind w:left="426"/>
        <w:rPr>
          <w:rFonts w:ascii="Times" w:hAnsi="Times" w:cs="Times New Roman"/>
          <w:sz w:val="20"/>
          <w:szCs w:val="20"/>
          <w:lang w:eastAsia="fr-FR"/>
        </w:rPr>
      </w:pPr>
      <w:r w:rsidRPr="00C92547">
        <w:rPr>
          <w:rFonts w:ascii="Calibri" w:hAnsi="Calibri" w:cs="Times New Roman"/>
          <w:sz w:val="20"/>
          <w:szCs w:val="22"/>
          <w:lang w:eastAsia="fr-FR"/>
        </w:rPr>
        <w:t>6</w:t>
      </w:r>
      <w:r w:rsidR="00CA4806" w:rsidRPr="00C92547">
        <w:rPr>
          <w:rFonts w:ascii="Calibri" w:hAnsi="Calibri" w:cs="Times New Roman"/>
          <w:sz w:val="20"/>
          <w:szCs w:val="22"/>
          <w:lang w:eastAsia="fr-FR"/>
        </w:rPr>
        <w:t>-</w:t>
      </w:r>
      <w:r w:rsidRPr="00C92547">
        <w:rPr>
          <w:rFonts w:ascii="Calibri" w:hAnsi="Calibri" w:cs="Times New Roman"/>
          <w:sz w:val="20"/>
          <w:szCs w:val="22"/>
          <w:lang w:eastAsia="fr-FR"/>
        </w:rPr>
        <w:t xml:space="preserve"> </w:t>
      </w:r>
      <w:r w:rsidR="00CA4806" w:rsidRPr="00C92547">
        <w:rPr>
          <w:rFonts w:ascii="Calibri" w:hAnsi="Calibri" w:cs="Times New Roman"/>
          <w:sz w:val="20"/>
          <w:szCs w:val="22"/>
          <w:lang w:eastAsia="fr-FR"/>
        </w:rPr>
        <w:t xml:space="preserve"> adhésion du producteur à l’association de producteurs Cap Bauges </w:t>
      </w:r>
    </w:p>
    <w:p w14:paraId="2FF90679" w14:textId="5E92D076"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sz w:val="20"/>
          <w:szCs w:val="22"/>
          <w:lang w:eastAsia="fr-FR"/>
        </w:rPr>
        <w:t xml:space="preserve">La validation des </w:t>
      </w:r>
      <w:r w:rsidR="00660151" w:rsidRPr="00C92547">
        <w:rPr>
          <w:rFonts w:ascii="Calibri" w:hAnsi="Calibri" w:cs="Times New Roman"/>
          <w:sz w:val="20"/>
          <w:szCs w:val="22"/>
          <w:lang w:eastAsia="fr-FR"/>
        </w:rPr>
        <w:t>6</w:t>
      </w:r>
      <w:r w:rsidRPr="00C92547">
        <w:rPr>
          <w:rFonts w:ascii="Calibri" w:hAnsi="Calibri" w:cs="Times New Roman"/>
          <w:sz w:val="20"/>
          <w:szCs w:val="22"/>
          <w:lang w:eastAsia="fr-FR"/>
        </w:rPr>
        <w:t xml:space="preserve"> étapes permet de confirmer le partenariat. A chaque étape, l’une ou l’autre des parties peut </w:t>
      </w:r>
      <w:r w:rsidR="00A66336">
        <w:rPr>
          <w:rFonts w:ascii="Calibri" w:hAnsi="Calibri" w:cs="Times New Roman"/>
          <w:sz w:val="20"/>
          <w:szCs w:val="22"/>
          <w:lang w:eastAsia="fr-FR"/>
        </w:rPr>
        <w:t>renoncer</w:t>
      </w:r>
      <w:r w:rsidRPr="00C92547">
        <w:rPr>
          <w:rFonts w:ascii="Calibri" w:hAnsi="Calibri" w:cs="Times New Roman"/>
          <w:sz w:val="20"/>
          <w:szCs w:val="22"/>
          <w:lang w:eastAsia="fr-FR"/>
        </w:rPr>
        <w:t xml:space="preserve"> </w:t>
      </w:r>
      <w:r w:rsidR="00394F14">
        <w:rPr>
          <w:rFonts w:ascii="Calibri" w:hAnsi="Calibri" w:cs="Times New Roman"/>
          <w:sz w:val="20"/>
          <w:szCs w:val="22"/>
          <w:lang w:eastAsia="fr-FR"/>
        </w:rPr>
        <w:t>au</w:t>
      </w:r>
      <w:r w:rsidRPr="00C92547">
        <w:rPr>
          <w:rFonts w:ascii="Calibri" w:hAnsi="Calibri" w:cs="Times New Roman"/>
          <w:sz w:val="20"/>
          <w:szCs w:val="22"/>
          <w:lang w:eastAsia="fr-FR"/>
        </w:rPr>
        <w:t xml:space="preserve"> partenariat. </w:t>
      </w:r>
    </w:p>
    <w:p w14:paraId="7F7A223A" w14:textId="77777777" w:rsidR="00CA4806" w:rsidRPr="00C92547" w:rsidRDefault="00CA4806" w:rsidP="000630E5">
      <w:pPr>
        <w:spacing w:beforeLines="1" w:before="2" w:afterLines="1" w:after="2"/>
        <w:rPr>
          <w:rFonts w:ascii="Calibri" w:hAnsi="Calibri" w:cs="Times New Roman"/>
          <w:b/>
          <w:bCs/>
          <w:sz w:val="20"/>
          <w:szCs w:val="22"/>
          <w:lang w:eastAsia="fr-FR"/>
        </w:rPr>
      </w:pPr>
    </w:p>
    <w:p w14:paraId="0B7FF5D9" w14:textId="77777777"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b/>
          <w:bCs/>
          <w:sz w:val="20"/>
          <w:szCs w:val="22"/>
          <w:lang w:eastAsia="fr-FR"/>
        </w:rPr>
        <w:t xml:space="preserve">b- Critères </w:t>
      </w:r>
    </w:p>
    <w:p w14:paraId="4707332A" w14:textId="77777777"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sz w:val="20"/>
          <w:szCs w:val="22"/>
          <w:lang w:eastAsia="fr-FR"/>
        </w:rPr>
        <w:t xml:space="preserve">Sont examinés, sans ordre de priorité, plusieurs critères : </w:t>
      </w:r>
    </w:p>
    <w:p w14:paraId="7A42A7F9" w14:textId="77777777" w:rsidR="00CA4806" w:rsidRPr="00C92547" w:rsidRDefault="00CA4806" w:rsidP="000630E5">
      <w:pPr>
        <w:spacing w:beforeLines="1" w:before="2" w:afterLines="1" w:after="2"/>
        <w:ind w:left="567"/>
        <w:rPr>
          <w:rFonts w:ascii="Times" w:hAnsi="Times" w:cs="Times New Roman"/>
          <w:sz w:val="20"/>
          <w:szCs w:val="20"/>
          <w:lang w:eastAsia="fr-FR"/>
        </w:rPr>
      </w:pPr>
      <w:r w:rsidRPr="00C92547">
        <w:rPr>
          <w:rFonts w:ascii="Calibri" w:hAnsi="Calibri" w:cs="Times New Roman"/>
          <w:sz w:val="20"/>
          <w:szCs w:val="22"/>
          <w:lang w:eastAsia="fr-FR"/>
        </w:rPr>
        <w:t xml:space="preserve">1- provenance géographique </w:t>
      </w:r>
    </w:p>
    <w:p w14:paraId="6A32F3DD" w14:textId="77777777" w:rsidR="00CA4806" w:rsidRPr="007B43E5" w:rsidRDefault="00CA4806" w:rsidP="000630E5">
      <w:pPr>
        <w:spacing w:beforeLines="1" w:before="2" w:afterLines="1" w:after="2"/>
        <w:ind w:left="567"/>
        <w:rPr>
          <w:rFonts w:ascii="Times" w:hAnsi="Times" w:cs="Times New Roman"/>
          <w:sz w:val="20"/>
          <w:szCs w:val="20"/>
          <w:lang w:eastAsia="fr-FR"/>
        </w:rPr>
      </w:pPr>
      <w:r w:rsidRPr="00C92547">
        <w:rPr>
          <w:rFonts w:ascii="Calibri" w:hAnsi="Calibri" w:cs="Times New Roman"/>
          <w:sz w:val="20"/>
          <w:szCs w:val="22"/>
          <w:lang w:eastAsia="fr-FR"/>
        </w:rPr>
        <w:t xml:space="preserve">2- </w:t>
      </w:r>
      <w:r w:rsidRPr="007B43E5">
        <w:rPr>
          <w:rFonts w:ascii="Calibri" w:hAnsi="Calibri" w:cs="Times New Roman"/>
          <w:sz w:val="20"/>
          <w:szCs w:val="22"/>
          <w:lang w:eastAsia="fr-FR"/>
        </w:rPr>
        <w:t xml:space="preserve">qualité des produits </w:t>
      </w:r>
      <w:r w:rsidR="00D12FF6" w:rsidRPr="007B43E5">
        <w:rPr>
          <w:rFonts w:ascii="Calibri" w:hAnsi="Calibri" w:cs="Times New Roman"/>
          <w:sz w:val="20"/>
          <w:szCs w:val="22"/>
          <w:lang w:eastAsia="fr-FR"/>
        </w:rPr>
        <w:t>(agriculture biologique ou tendant vers la labellisation, respect de la saisonnalité…)</w:t>
      </w:r>
      <w:r w:rsidRPr="007B43E5">
        <w:rPr>
          <w:rFonts w:ascii="Calibri" w:hAnsi="Calibri" w:cs="Times New Roman"/>
          <w:sz w:val="20"/>
          <w:szCs w:val="22"/>
          <w:lang w:eastAsia="fr-FR"/>
        </w:rPr>
        <w:t xml:space="preserve"> d’après la fiche d’exploitation et les rencontres sur le terrain. S’il y a </w:t>
      </w:r>
      <w:r w:rsidR="00394FA6" w:rsidRPr="007B43E5">
        <w:rPr>
          <w:rFonts w:ascii="Calibri" w:hAnsi="Calibri" w:cs="Times New Roman"/>
          <w:sz w:val="20"/>
          <w:szCs w:val="22"/>
          <w:lang w:eastAsia="fr-FR"/>
        </w:rPr>
        <w:t xml:space="preserve">un </w:t>
      </w:r>
      <w:r w:rsidRPr="007B43E5">
        <w:rPr>
          <w:rFonts w:ascii="Calibri" w:hAnsi="Calibri" w:cs="Times New Roman"/>
          <w:sz w:val="20"/>
          <w:szCs w:val="22"/>
          <w:lang w:eastAsia="fr-FR"/>
        </w:rPr>
        <w:t xml:space="preserve">choix à faire, la priorité sera donnée aux producteurs présentant les critères bio et local. </w:t>
      </w:r>
    </w:p>
    <w:p w14:paraId="3FC26197" w14:textId="77777777" w:rsidR="0025105E" w:rsidRPr="007B43E5" w:rsidRDefault="00CA4806" w:rsidP="000630E5">
      <w:pPr>
        <w:spacing w:beforeLines="1" w:before="2" w:afterLines="1" w:after="2"/>
        <w:ind w:left="567"/>
        <w:rPr>
          <w:rFonts w:ascii="Calibri" w:hAnsi="Calibri" w:cs="Times New Roman"/>
          <w:sz w:val="20"/>
          <w:szCs w:val="22"/>
          <w:lang w:eastAsia="fr-FR"/>
        </w:rPr>
      </w:pPr>
      <w:r w:rsidRPr="007B43E5">
        <w:rPr>
          <w:rFonts w:ascii="Calibri" w:hAnsi="Calibri" w:cs="Times New Roman"/>
          <w:sz w:val="20"/>
          <w:szCs w:val="22"/>
          <w:lang w:eastAsia="fr-FR"/>
        </w:rPr>
        <w:t xml:space="preserve">3- motivation du producteur et perspectives d’évolution </w:t>
      </w:r>
    </w:p>
    <w:p w14:paraId="1F26C4CF" w14:textId="77777777" w:rsidR="00CA4806" w:rsidRPr="007B43E5" w:rsidRDefault="0025105E" w:rsidP="000630E5">
      <w:pPr>
        <w:spacing w:beforeLines="1" w:before="2" w:afterLines="1" w:after="2"/>
        <w:ind w:left="567"/>
        <w:rPr>
          <w:rFonts w:ascii="Times" w:hAnsi="Times" w:cs="Times New Roman"/>
          <w:sz w:val="20"/>
          <w:szCs w:val="20"/>
          <w:lang w:eastAsia="fr-FR"/>
        </w:rPr>
      </w:pPr>
      <w:r w:rsidRPr="007B43E5">
        <w:rPr>
          <w:rFonts w:ascii="Calibri" w:hAnsi="Calibri" w:cs="Times New Roman"/>
          <w:sz w:val="20"/>
          <w:szCs w:val="22"/>
          <w:lang w:eastAsia="fr-FR"/>
        </w:rPr>
        <w:t>Voir en ANNEXE II la grille d’évaluation qui permet de noter chacun de ces 3 critères</w:t>
      </w:r>
    </w:p>
    <w:p w14:paraId="2D5902B5" w14:textId="77777777" w:rsidR="00CA4806" w:rsidRPr="00C92547" w:rsidRDefault="00CA4806" w:rsidP="000630E5">
      <w:pPr>
        <w:spacing w:beforeLines="1" w:before="2" w:afterLines="1" w:after="2"/>
        <w:rPr>
          <w:rFonts w:ascii="Calibri" w:hAnsi="Calibri" w:cs="Times New Roman"/>
          <w:b/>
          <w:bCs/>
          <w:sz w:val="20"/>
          <w:szCs w:val="22"/>
          <w:lang w:eastAsia="fr-FR"/>
        </w:rPr>
      </w:pPr>
    </w:p>
    <w:p w14:paraId="4AC9947F" w14:textId="77777777" w:rsidR="0025105E" w:rsidRPr="00C92547" w:rsidRDefault="00CA4806" w:rsidP="000630E5">
      <w:pPr>
        <w:spacing w:beforeLines="1" w:before="2" w:afterLines="1" w:after="2"/>
        <w:rPr>
          <w:rFonts w:ascii="Calibri" w:hAnsi="Calibri" w:cs="Times New Roman"/>
          <w:b/>
          <w:bCs/>
          <w:sz w:val="20"/>
          <w:szCs w:val="22"/>
          <w:lang w:eastAsia="fr-FR"/>
        </w:rPr>
      </w:pPr>
      <w:r w:rsidRPr="00C92547">
        <w:rPr>
          <w:rFonts w:ascii="Calibri" w:hAnsi="Calibri" w:cs="Times New Roman"/>
          <w:b/>
          <w:bCs/>
          <w:sz w:val="20"/>
          <w:szCs w:val="22"/>
          <w:lang w:eastAsia="fr-FR"/>
        </w:rPr>
        <w:t xml:space="preserve">c- Actualisation </w:t>
      </w:r>
    </w:p>
    <w:p w14:paraId="3252B590" w14:textId="77777777" w:rsidR="00D12FF6" w:rsidRPr="004F2930" w:rsidRDefault="0025105E" w:rsidP="000630E5">
      <w:pPr>
        <w:spacing w:beforeLines="1" w:before="2" w:afterLines="1" w:after="2"/>
        <w:rPr>
          <w:rFonts w:ascii="Calibri" w:hAnsi="Calibri" w:cs="Times New Roman"/>
          <w:sz w:val="20"/>
          <w:szCs w:val="22"/>
          <w:lang w:eastAsia="fr-FR"/>
        </w:rPr>
      </w:pPr>
      <w:r w:rsidRPr="004F2930">
        <w:rPr>
          <w:rFonts w:ascii="Calibri" w:hAnsi="Calibri" w:cs="Times New Roman"/>
          <w:sz w:val="20"/>
          <w:szCs w:val="22"/>
          <w:lang w:eastAsia="fr-FR"/>
        </w:rPr>
        <w:t>Chaque fois que nécessaire</w:t>
      </w:r>
      <w:r w:rsidR="00CA4806" w:rsidRPr="004F2930">
        <w:rPr>
          <w:rFonts w:ascii="Calibri" w:hAnsi="Calibri" w:cs="Times New Roman"/>
          <w:sz w:val="20"/>
          <w:szCs w:val="22"/>
          <w:lang w:eastAsia="fr-FR"/>
        </w:rPr>
        <w:t xml:space="preserve">, </w:t>
      </w:r>
      <w:r w:rsidRPr="004F2930">
        <w:rPr>
          <w:rFonts w:ascii="Calibri" w:hAnsi="Calibri" w:cs="Times New Roman"/>
          <w:sz w:val="20"/>
          <w:szCs w:val="22"/>
          <w:lang w:eastAsia="fr-FR"/>
        </w:rPr>
        <w:t xml:space="preserve">et au moins tous les 2 ans, </w:t>
      </w:r>
      <w:r w:rsidR="00CA4806" w:rsidRPr="004F2930">
        <w:rPr>
          <w:rFonts w:ascii="Calibri" w:hAnsi="Calibri" w:cs="Times New Roman"/>
          <w:sz w:val="20"/>
          <w:szCs w:val="22"/>
          <w:lang w:eastAsia="fr-FR"/>
        </w:rPr>
        <w:t xml:space="preserve">le comité de pilotage </w:t>
      </w:r>
      <w:r w:rsidR="00D12FF6" w:rsidRPr="004F2930">
        <w:rPr>
          <w:rFonts w:ascii="Calibri" w:hAnsi="Calibri" w:cs="Times New Roman"/>
          <w:sz w:val="20"/>
          <w:szCs w:val="22"/>
          <w:lang w:eastAsia="fr-FR"/>
        </w:rPr>
        <w:t>échang</w:t>
      </w:r>
      <w:r w:rsidR="00CA4806" w:rsidRPr="004F2930">
        <w:rPr>
          <w:rFonts w:ascii="Calibri" w:hAnsi="Calibri" w:cs="Times New Roman"/>
          <w:sz w:val="20"/>
          <w:szCs w:val="22"/>
          <w:lang w:eastAsia="fr-FR"/>
        </w:rPr>
        <w:t xml:space="preserve">era avec les producteurs </w:t>
      </w:r>
      <w:r w:rsidR="00D12FF6" w:rsidRPr="004F2930">
        <w:rPr>
          <w:rFonts w:ascii="Calibri" w:hAnsi="Calibri" w:cs="Times New Roman"/>
          <w:sz w:val="20"/>
          <w:szCs w:val="22"/>
          <w:lang w:eastAsia="fr-FR"/>
        </w:rPr>
        <w:t>sur les points suivants</w:t>
      </w:r>
      <w:r w:rsidR="00CA4806" w:rsidRPr="004F2930">
        <w:rPr>
          <w:rFonts w:ascii="Calibri" w:hAnsi="Calibri" w:cs="Times New Roman"/>
          <w:sz w:val="20"/>
          <w:szCs w:val="22"/>
          <w:lang w:eastAsia="fr-FR"/>
        </w:rPr>
        <w:t xml:space="preserve">: </w:t>
      </w:r>
    </w:p>
    <w:p w14:paraId="2A0C1E98" w14:textId="1E41DA51" w:rsidR="00CA4806" w:rsidRPr="004F2930" w:rsidRDefault="00D12FF6" w:rsidP="000630E5">
      <w:pPr>
        <w:spacing w:beforeLines="1" w:before="2" w:afterLines="1" w:after="2"/>
        <w:rPr>
          <w:rFonts w:ascii="Calibri" w:hAnsi="Calibri" w:cs="Times New Roman"/>
          <w:sz w:val="20"/>
          <w:szCs w:val="22"/>
          <w:lang w:eastAsia="fr-FR"/>
        </w:rPr>
      </w:pPr>
      <w:r w:rsidRPr="004F2930">
        <w:rPr>
          <w:rFonts w:ascii="Calibri" w:hAnsi="Calibri" w:cs="Times New Roman"/>
          <w:sz w:val="20"/>
          <w:szCs w:val="22"/>
          <w:lang w:eastAsia="fr-FR"/>
        </w:rPr>
        <w:tab/>
        <w:t xml:space="preserve">- l’avancement de </w:t>
      </w:r>
      <w:r w:rsidR="004F2930">
        <w:rPr>
          <w:rFonts w:ascii="Calibri" w:hAnsi="Calibri" w:cs="Times New Roman"/>
          <w:sz w:val="20"/>
          <w:szCs w:val="22"/>
          <w:lang w:eastAsia="fr-FR"/>
        </w:rPr>
        <w:t>leur</w:t>
      </w:r>
      <w:r w:rsidRPr="004F2930">
        <w:rPr>
          <w:rFonts w:ascii="Calibri" w:hAnsi="Calibri" w:cs="Times New Roman"/>
          <w:sz w:val="20"/>
          <w:szCs w:val="22"/>
          <w:lang w:eastAsia="fr-FR"/>
        </w:rPr>
        <w:t xml:space="preserve"> projet,</w:t>
      </w:r>
    </w:p>
    <w:p w14:paraId="2DFE796C" w14:textId="1E4390FB" w:rsidR="00CA4806" w:rsidRPr="004F2930" w:rsidRDefault="00CA4806" w:rsidP="000630E5">
      <w:pPr>
        <w:spacing w:beforeLines="1" w:before="2" w:afterLines="1" w:after="2"/>
        <w:ind w:left="708"/>
        <w:rPr>
          <w:rFonts w:ascii="Times" w:hAnsi="Times" w:cs="Times New Roman"/>
          <w:sz w:val="20"/>
          <w:szCs w:val="20"/>
          <w:lang w:eastAsia="fr-FR"/>
        </w:rPr>
      </w:pPr>
      <w:r w:rsidRPr="004F2930">
        <w:rPr>
          <w:rFonts w:ascii="Calibri" w:hAnsi="Calibri" w:cs="Times New Roman"/>
          <w:sz w:val="20"/>
          <w:szCs w:val="22"/>
          <w:lang w:eastAsia="fr-FR"/>
        </w:rPr>
        <w:t>- les produits qu’ils souhaitent proposer,</w:t>
      </w:r>
      <w:r w:rsidRPr="004F2930">
        <w:rPr>
          <w:rFonts w:ascii="Calibri" w:hAnsi="Calibri" w:cs="Times New Roman"/>
          <w:sz w:val="20"/>
          <w:szCs w:val="22"/>
          <w:lang w:eastAsia="fr-FR"/>
        </w:rPr>
        <w:br/>
        <w:t xml:space="preserve">- l’entrée </w:t>
      </w:r>
      <w:r w:rsidR="00D12FF6" w:rsidRPr="004F2930">
        <w:rPr>
          <w:rFonts w:ascii="Calibri" w:hAnsi="Calibri" w:cs="Times New Roman"/>
          <w:sz w:val="20"/>
          <w:szCs w:val="22"/>
          <w:lang w:eastAsia="fr-FR"/>
        </w:rPr>
        <w:t xml:space="preserve">éventuelle </w:t>
      </w:r>
      <w:r w:rsidR="00460E7F">
        <w:rPr>
          <w:rFonts w:ascii="Calibri" w:hAnsi="Calibri" w:cs="Times New Roman"/>
          <w:sz w:val="20"/>
          <w:szCs w:val="22"/>
          <w:lang w:eastAsia="fr-FR"/>
        </w:rPr>
        <w:t>de nouveaux producteurs,</w:t>
      </w:r>
    </w:p>
    <w:p w14:paraId="1684F3A9" w14:textId="1EE5CC39" w:rsidR="0025105E" w:rsidRPr="00C92547" w:rsidRDefault="00460E7F" w:rsidP="000630E5">
      <w:pPr>
        <w:spacing w:beforeLines="1" w:before="2" w:afterLines="1" w:after="2"/>
        <w:rPr>
          <w:rFonts w:ascii="Calibri" w:hAnsi="Calibri" w:cs="Times New Roman"/>
          <w:sz w:val="20"/>
          <w:szCs w:val="22"/>
          <w:lang w:eastAsia="fr-FR"/>
        </w:rPr>
      </w:pPr>
      <w:r>
        <w:rPr>
          <w:rFonts w:ascii="Calibri" w:hAnsi="Calibri" w:cs="Times New Roman"/>
          <w:sz w:val="20"/>
          <w:szCs w:val="22"/>
          <w:lang w:eastAsia="fr-FR"/>
        </w:rPr>
        <w:lastRenderedPageBreak/>
        <w:t>l</w:t>
      </w:r>
      <w:r w:rsidR="00CA4806" w:rsidRPr="00C92547">
        <w:rPr>
          <w:rFonts w:ascii="Calibri" w:hAnsi="Calibri" w:cs="Times New Roman"/>
          <w:sz w:val="20"/>
          <w:szCs w:val="22"/>
          <w:lang w:eastAsia="fr-FR"/>
        </w:rPr>
        <w:t xml:space="preserve">e but étant de favoriser la complémentarité entre producteurs, soutenir les nouvelles installations, et élargir l’offre de produits disponibles. </w:t>
      </w:r>
    </w:p>
    <w:p w14:paraId="0584628E" w14:textId="77777777" w:rsidR="00CA4806" w:rsidRPr="00460E7F" w:rsidRDefault="0025105E" w:rsidP="000630E5">
      <w:pPr>
        <w:spacing w:beforeLines="1" w:before="2" w:afterLines="1" w:after="2"/>
        <w:rPr>
          <w:rFonts w:ascii="Calibri" w:hAnsi="Calibri" w:cs="Times New Roman"/>
          <w:sz w:val="20"/>
          <w:szCs w:val="22"/>
          <w:lang w:eastAsia="fr-FR"/>
        </w:rPr>
      </w:pPr>
      <w:r w:rsidRPr="00460E7F">
        <w:rPr>
          <w:rFonts w:ascii="Calibri" w:hAnsi="Calibri" w:cs="Times New Roman"/>
          <w:sz w:val="20"/>
          <w:szCs w:val="22"/>
          <w:lang w:eastAsia="fr-FR"/>
        </w:rPr>
        <w:t>Les fiches d’exploitation seront mises à jour en concertation entre le Copil et le producteur en cas de changement dans les pratiques, la labellisation ou la gamme de produits.</w:t>
      </w:r>
    </w:p>
    <w:p w14:paraId="42C591FD" w14:textId="77777777" w:rsidR="00210FA6" w:rsidRPr="00C92547" w:rsidRDefault="00210FA6" w:rsidP="000630E5">
      <w:pPr>
        <w:spacing w:beforeLines="1" w:before="2" w:afterLines="1" w:after="2"/>
        <w:rPr>
          <w:rFonts w:ascii="Calibri" w:hAnsi="Calibri" w:cs="Times New Roman"/>
          <w:color w:val="76923C" w:themeColor="accent3" w:themeShade="BF"/>
          <w:sz w:val="20"/>
          <w:szCs w:val="22"/>
          <w:lang w:eastAsia="fr-FR"/>
        </w:rPr>
      </w:pPr>
    </w:p>
    <w:p w14:paraId="307E7DCA" w14:textId="77777777" w:rsidR="00590779" w:rsidRPr="00460E7F" w:rsidRDefault="00D12FF6" w:rsidP="000630E5">
      <w:pPr>
        <w:spacing w:beforeLines="1" w:before="2" w:afterLines="1" w:after="2"/>
        <w:rPr>
          <w:rFonts w:ascii="Calibri" w:hAnsi="Calibri" w:cs="Times New Roman"/>
          <w:b/>
          <w:sz w:val="20"/>
          <w:szCs w:val="22"/>
          <w:lang w:eastAsia="fr-FR"/>
        </w:rPr>
      </w:pPr>
      <w:r w:rsidRPr="00460E7F">
        <w:rPr>
          <w:rFonts w:asciiTheme="majorHAnsi" w:hAnsiTheme="majorHAnsi" w:cs="Times New Roman"/>
          <w:sz w:val="20"/>
          <w:szCs w:val="20"/>
          <w:lang w:eastAsia="fr-FR"/>
        </w:rPr>
        <w:t>d -</w:t>
      </w:r>
      <w:r w:rsidRPr="00460E7F">
        <w:rPr>
          <w:rFonts w:ascii="Times" w:hAnsi="Times" w:cs="Times New Roman"/>
          <w:b/>
          <w:sz w:val="20"/>
          <w:szCs w:val="20"/>
          <w:lang w:eastAsia="fr-FR"/>
        </w:rPr>
        <w:t xml:space="preserve"> </w:t>
      </w:r>
      <w:r w:rsidR="00590779" w:rsidRPr="00460E7F">
        <w:rPr>
          <w:rFonts w:ascii="Calibri" w:hAnsi="Calibri" w:cs="Times New Roman"/>
          <w:b/>
          <w:sz w:val="20"/>
          <w:szCs w:val="22"/>
          <w:lang w:eastAsia="fr-FR"/>
        </w:rPr>
        <w:t>Introduction de nouveaux produits pouvant entrer en concurrence avec des produits de producteurs existants</w:t>
      </w:r>
    </w:p>
    <w:p w14:paraId="7FAC70EA" w14:textId="4C8F67DC" w:rsidR="00590779" w:rsidRPr="00460E7F" w:rsidRDefault="00590779" w:rsidP="000630E5">
      <w:pPr>
        <w:spacing w:beforeLines="1" w:before="2" w:afterLines="1" w:after="2"/>
        <w:rPr>
          <w:rFonts w:asciiTheme="majorHAnsi" w:hAnsiTheme="majorHAnsi" w:cs="Times New Roman"/>
          <w:i/>
          <w:sz w:val="20"/>
          <w:szCs w:val="22"/>
          <w:lang w:eastAsia="fr-FR"/>
        </w:rPr>
      </w:pPr>
      <w:r w:rsidRPr="00460E7F">
        <w:rPr>
          <w:rFonts w:asciiTheme="majorHAnsi" w:hAnsiTheme="majorHAnsi" w:cs="Times New Roman"/>
          <w:i/>
          <w:sz w:val="20"/>
          <w:szCs w:val="22"/>
          <w:lang w:eastAsia="fr-FR"/>
        </w:rPr>
        <w:t>Le magasin a le souci de faire évoluer sa gamme de produits et d’accueillir de nouveaux producteurs, témoins de la diversité et du dynamisme du territoire</w:t>
      </w:r>
      <w:r w:rsidR="005C21B6" w:rsidRPr="00460E7F">
        <w:rPr>
          <w:rFonts w:asciiTheme="majorHAnsi" w:hAnsiTheme="majorHAnsi" w:cs="Times New Roman"/>
          <w:i/>
          <w:sz w:val="20"/>
          <w:szCs w:val="22"/>
          <w:lang w:eastAsia="fr-FR"/>
        </w:rPr>
        <w:t>,</w:t>
      </w:r>
      <w:r w:rsidRPr="00460E7F">
        <w:rPr>
          <w:rFonts w:asciiTheme="majorHAnsi" w:hAnsiTheme="majorHAnsi" w:cs="Times New Roman"/>
          <w:i/>
          <w:sz w:val="20"/>
          <w:szCs w:val="22"/>
          <w:lang w:eastAsia="fr-FR"/>
        </w:rPr>
        <w:t xml:space="preserve"> dans un esprit coopé</w:t>
      </w:r>
      <w:r w:rsidR="00D23C26" w:rsidRPr="00460E7F">
        <w:rPr>
          <w:rFonts w:asciiTheme="majorHAnsi" w:hAnsiTheme="majorHAnsi" w:cs="Times New Roman"/>
          <w:i/>
          <w:sz w:val="20"/>
          <w:szCs w:val="22"/>
          <w:lang w:eastAsia="fr-FR"/>
        </w:rPr>
        <w:t xml:space="preserve">ratif, en </w:t>
      </w:r>
      <w:r w:rsidRPr="00460E7F">
        <w:rPr>
          <w:rFonts w:asciiTheme="majorHAnsi" w:hAnsiTheme="majorHAnsi" w:cs="Times New Roman"/>
          <w:i/>
          <w:sz w:val="20"/>
          <w:szCs w:val="22"/>
          <w:lang w:eastAsia="fr-FR"/>
        </w:rPr>
        <w:t>permettant à chacun de trouver sa place</w:t>
      </w:r>
      <w:r w:rsidRPr="00460E7F">
        <w:rPr>
          <w:rFonts w:asciiTheme="majorHAnsi" w:hAnsiTheme="majorHAnsi"/>
          <w:i/>
          <w:sz w:val="20"/>
        </w:rPr>
        <w:t>. La priorité est donnée aux produits bios et locaux.</w:t>
      </w:r>
    </w:p>
    <w:p w14:paraId="1574CC9A" w14:textId="77777777" w:rsidR="00590779" w:rsidRDefault="00590779" w:rsidP="000630E5">
      <w:pPr>
        <w:spacing w:beforeLines="1" w:before="2" w:afterLines="1" w:after="2"/>
        <w:rPr>
          <w:rFonts w:ascii="Calibri" w:hAnsi="Calibri" w:cs="Times New Roman"/>
          <w:b/>
          <w:sz w:val="22"/>
          <w:szCs w:val="22"/>
          <w:lang w:eastAsia="fr-FR"/>
        </w:rPr>
      </w:pPr>
    </w:p>
    <w:p w14:paraId="3CD9F2B5" w14:textId="19EE81CD" w:rsidR="00590779" w:rsidRPr="00460E7F" w:rsidRDefault="00590779" w:rsidP="00590779">
      <w:pPr>
        <w:rPr>
          <w:rFonts w:asciiTheme="majorHAnsi" w:hAnsiTheme="majorHAnsi"/>
          <w:b/>
          <w:sz w:val="20"/>
          <w:szCs w:val="20"/>
          <w:u w:val="double"/>
          <w:lang w:eastAsia="fr-FR"/>
        </w:rPr>
      </w:pPr>
      <w:r w:rsidRPr="00460E7F">
        <w:rPr>
          <w:rFonts w:asciiTheme="majorHAnsi" w:hAnsiTheme="majorHAnsi"/>
          <w:b/>
          <w:sz w:val="20"/>
          <w:szCs w:val="20"/>
          <w:u w:val="double"/>
          <w:lang w:eastAsia="fr-FR"/>
        </w:rPr>
        <w:t xml:space="preserve">1 - le cas où un producteur en place propose un produit dans la même ligne que </w:t>
      </w:r>
      <w:r w:rsidR="00394FA6" w:rsidRPr="00460E7F">
        <w:rPr>
          <w:rFonts w:asciiTheme="majorHAnsi" w:hAnsiTheme="majorHAnsi"/>
          <w:b/>
          <w:sz w:val="20"/>
          <w:szCs w:val="20"/>
          <w:u w:val="double"/>
          <w:lang w:eastAsia="fr-FR"/>
        </w:rPr>
        <w:t>s</w:t>
      </w:r>
      <w:r w:rsidRPr="00460E7F">
        <w:rPr>
          <w:rFonts w:asciiTheme="majorHAnsi" w:hAnsiTheme="majorHAnsi"/>
          <w:b/>
          <w:sz w:val="20"/>
          <w:szCs w:val="20"/>
          <w:u w:val="double"/>
          <w:lang w:eastAsia="fr-FR"/>
        </w:rPr>
        <w:t xml:space="preserve">es produits habituels </w:t>
      </w:r>
    </w:p>
    <w:p w14:paraId="1040DD87" w14:textId="4DE1EF50" w:rsidR="00590779" w:rsidRPr="00460E7F" w:rsidRDefault="00590779" w:rsidP="00590779">
      <w:pPr>
        <w:rPr>
          <w:rFonts w:asciiTheme="majorHAnsi" w:hAnsiTheme="majorHAnsi"/>
          <w:sz w:val="20"/>
          <w:szCs w:val="20"/>
          <w:lang w:eastAsia="fr-FR"/>
        </w:rPr>
      </w:pPr>
      <w:r w:rsidRPr="00460E7F">
        <w:rPr>
          <w:rFonts w:asciiTheme="majorHAnsi" w:hAnsiTheme="majorHAnsi"/>
          <w:sz w:val="20"/>
          <w:szCs w:val="20"/>
          <w:lang w:eastAsia="fr-FR"/>
        </w:rPr>
        <w:t>Dans ce cas, il suffit que cela soit remonté au Copil par les employés du ma</w:t>
      </w:r>
      <w:r w:rsidR="00460E7F">
        <w:rPr>
          <w:rFonts w:asciiTheme="majorHAnsi" w:hAnsiTheme="majorHAnsi"/>
          <w:sz w:val="20"/>
          <w:szCs w:val="20"/>
          <w:lang w:eastAsia="fr-FR"/>
        </w:rPr>
        <w:t>gasin. Le Copil n’interviendra</w:t>
      </w:r>
      <w:r w:rsidRPr="00460E7F">
        <w:rPr>
          <w:rFonts w:asciiTheme="majorHAnsi" w:hAnsiTheme="majorHAnsi"/>
          <w:sz w:val="20"/>
          <w:szCs w:val="20"/>
          <w:lang w:eastAsia="fr-FR"/>
        </w:rPr>
        <w:t xml:space="preserve"> qu’en cas de problème signalé par les salariés (produit peu apprécié ou peu vendu par exemple)</w:t>
      </w:r>
      <w:r w:rsidR="00394FA6" w:rsidRPr="00460E7F">
        <w:rPr>
          <w:rFonts w:asciiTheme="majorHAnsi" w:hAnsiTheme="majorHAnsi"/>
          <w:sz w:val="20"/>
          <w:szCs w:val="20"/>
          <w:lang w:eastAsia="fr-FR"/>
        </w:rPr>
        <w:t>.</w:t>
      </w:r>
    </w:p>
    <w:p w14:paraId="237F3A5E" w14:textId="77777777" w:rsidR="00590779" w:rsidRPr="00735F16" w:rsidRDefault="00590779" w:rsidP="00590779">
      <w:pPr>
        <w:rPr>
          <w:rFonts w:ascii="Helvetica" w:hAnsi="Helvetica"/>
          <w:color w:val="76923C" w:themeColor="accent3" w:themeShade="BF"/>
          <w:sz w:val="22"/>
          <w:szCs w:val="20"/>
          <w:lang w:eastAsia="fr-FR"/>
        </w:rPr>
      </w:pPr>
    </w:p>
    <w:p w14:paraId="62EEF612" w14:textId="77777777" w:rsidR="00590779" w:rsidRPr="00FE1542" w:rsidRDefault="00590779" w:rsidP="00590779">
      <w:pPr>
        <w:rPr>
          <w:rFonts w:asciiTheme="majorHAnsi" w:hAnsiTheme="majorHAnsi"/>
          <w:b/>
          <w:sz w:val="20"/>
          <w:szCs w:val="20"/>
          <w:u w:val="double"/>
          <w:lang w:eastAsia="fr-FR"/>
        </w:rPr>
      </w:pPr>
      <w:r w:rsidRPr="00FE1542">
        <w:rPr>
          <w:rFonts w:asciiTheme="majorHAnsi" w:hAnsiTheme="majorHAnsi"/>
          <w:b/>
          <w:sz w:val="20"/>
          <w:szCs w:val="20"/>
          <w:u w:val="double"/>
          <w:lang w:eastAsia="fr-FR"/>
        </w:rPr>
        <w:t xml:space="preserve">2 - le cas </w:t>
      </w:r>
      <w:r w:rsidR="00660151" w:rsidRPr="00FE1542">
        <w:rPr>
          <w:rFonts w:asciiTheme="majorHAnsi" w:hAnsiTheme="majorHAnsi"/>
          <w:b/>
          <w:sz w:val="20"/>
          <w:szCs w:val="20"/>
          <w:u w:val="double"/>
          <w:lang w:eastAsia="fr-FR"/>
        </w:rPr>
        <w:t xml:space="preserve">où un producteur en place propose </w:t>
      </w:r>
      <w:r w:rsidRPr="00FE1542">
        <w:rPr>
          <w:rFonts w:asciiTheme="majorHAnsi" w:hAnsiTheme="majorHAnsi"/>
          <w:b/>
          <w:sz w:val="20"/>
          <w:szCs w:val="20"/>
          <w:u w:val="double"/>
          <w:lang w:eastAsia="fr-FR"/>
        </w:rPr>
        <w:t>un nouveau produit, différent des produits habituels par sa composition, ses ingrédient</w:t>
      </w:r>
      <w:r w:rsidR="00D23C26" w:rsidRPr="00FE1542">
        <w:rPr>
          <w:rFonts w:asciiTheme="majorHAnsi" w:hAnsiTheme="majorHAnsi"/>
          <w:b/>
          <w:sz w:val="20"/>
          <w:szCs w:val="20"/>
          <w:u w:val="double"/>
          <w:lang w:eastAsia="fr-FR"/>
        </w:rPr>
        <w:t>s, la technique de fabrication</w:t>
      </w:r>
    </w:p>
    <w:p w14:paraId="04630D26" w14:textId="77777777" w:rsidR="00590779" w:rsidRPr="00FE1542" w:rsidRDefault="00590779" w:rsidP="00590779">
      <w:pPr>
        <w:rPr>
          <w:rFonts w:ascii="Helvetica" w:hAnsi="Helvetica"/>
          <w:sz w:val="22"/>
          <w:szCs w:val="20"/>
          <w:lang w:eastAsia="fr-FR"/>
        </w:rPr>
      </w:pPr>
      <w:r w:rsidRPr="00FE1542">
        <w:rPr>
          <w:rFonts w:ascii="Helvetica" w:hAnsi="Helvetica"/>
          <w:i/>
          <w:sz w:val="18"/>
          <w:szCs w:val="20"/>
          <w:lang w:eastAsia="fr-FR"/>
        </w:rPr>
        <w:t xml:space="preserve">Par exemple, conserves de légumes pour le maraîcher, hydrolat pour un producteur de plantes, saucisson pour un producteur de viande de bœuf, changement de race animale pour un producteur de </w:t>
      </w:r>
      <w:r w:rsidRPr="00FE1542">
        <w:rPr>
          <w:rFonts w:ascii="Helvetica" w:hAnsi="Helvetica"/>
          <w:sz w:val="18"/>
          <w:szCs w:val="20"/>
          <w:lang w:eastAsia="fr-FR"/>
        </w:rPr>
        <w:t>viande.</w:t>
      </w:r>
    </w:p>
    <w:p w14:paraId="66FC20E7" w14:textId="3984EDF0" w:rsidR="00590779" w:rsidRPr="00FE1542" w:rsidRDefault="00590779" w:rsidP="00590779">
      <w:pPr>
        <w:rPr>
          <w:rFonts w:asciiTheme="majorHAnsi" w:hAnsiTheme="majorHAnsi"/>
          <w:sz w:val="20"/>
          <w:szCs w:val="20"/>
          <w:lang w:eastAsia="fr-FR"/>
        </w:rPr>
      </w:pPr>
      <w:r w:rsidRPr="00FE1542">
        <w:rPr>
          <w:rFonts w:asciiTheme="majorHAnsi" w:hAnsiTheme="majorHAnsi"/>
          <w:sz w:val="20"/>
          <w:szCs w:val="20"/>
          <w:lang w:eastAsia="fr-FR"/>
        </w:rPr>
        <w:t xml:space="preserve">Sans refaire forcément une visite chez le producteur, il faudra a minima un échange téléphonique, suivi </w:t>
      </w:r>
      <w:r w:rsidRPr="00FE1542">
        <w:rPr>
          <w:rFonts w:asciiTheme="majorHAnsi" w:hAnsiTheme="majorHAnsi"/>
          <w:b/>
          <w:sz w:val="20"/>
          <w:szCs w:val="20"/>
          <w:lang w:eastAsia="fr-FR"/>
        </w:rPr>
        <w:t>d’un additif à la fiche d’exploitation</w:t>
      </w:r>
      <w:r w:rsidR="00FE1542">
        <w:rPr>
          <w:rFonts w:asciiTheme="majorHAnsi" w:hAnsiTheme="majorHAnsi"/>
          <w:sz w:val="20"/>
          <w:szCs w:val="20"/>
          <w:lang w:eastAsia="fr-FR"/>
        </w:rPr>
        <w:t>. Cela pourra</w:t>
      </w:r>
      <w:r w:rsidRPr="00FE1542">
        <w:rPr>
          <w:rFonts w:asciiTheme="majorHAnsi" w:hAnsiTheme="majorHAnsi"/>
          <w:sz w:val="20"/>
          <w:szCs w:val="20"/>
          <w:lang w:eastAsia="fr-FR"/>
        </w:rPr>
        <w:t xml:space="preserve"> être fait par 1 ou 2 membres du Copil, si possible ceux qui ont fait la visite initiale.</w:t>
      </w:r>
    </w:p>
    <w:p w14:paraId="71871D4D" w14:textId="77777777" w:rsidR="00590779" w:rsidRPr="00FE1542" w:rsidRDefault="00590779" w:rsidP="00590779">
      <w:pPr>
        <w:outlineLvl w:val="0"/>
        <w:rPr>
          <w:rFonts w:asciiTheme="majorHAnsi" w:hAnsiTheme="majorHAnsi"/>
          <w:sz w:val="20"/>
          <w:szCs w:val="20"/>
          <w:lang w:eastAsia="fr-FR"/>
        </w:rPr>
      </w:pPr>
      <w:r w:rsidRPr="00FE1542">
        <w:rPr>
          <w:rFonts w:asciiTheme="majorHAnsi" w:hAnsiTheme="majorHAnsi"/>
          <w:sz w:val="20"/>
          <w:szCs w:val="20"/>
          <w:lang w:eastAsia="fr-FR"/>
        </w:rPr>
        <w:t>Le produit sera présenté pour agrément ensuite au Copil.</w:t>
      </w:r>
    </w:p>
    <w:p w14:paraId="677BF594" w14:textId="77777777" w:rsidR="00660151" w:rsidRDefault="00660151" w:rsidP="000630E5">
      <w:pPr>
        <w:spacing w:beforeLines="1" w:before="2" w:afterLines="1" w:after="2"/>
        <w:rPr>
          <w:rFonts w:ascii="Calibri" w:hAnsi="Calibri" w:cs="Times New Roman"/>
          <w:b/>
          <w:sz w:val="22"/>
          <w:szCs w:val="22"/>
          <w:lang w:eastAsia="fr-FR"/>
        </w:rPr>
      </w:pPr>
    </w:p>
    <w:p w14:paraId="19890A1B" w14:textId="77777777" w:rsidR="00660151" w:rsidRPr="00560C77" w:rsidRDefault="00660151" w:rsidP="000630E5">
      <w:pPr>
        <w:spacing w:beforeLines="1" w:before="2" w:afterLines="1" w:after="2"/>
        <w:rPr>
          <w:rFonts w:ascii="Calibri" w:hAnsi="Calibri" w:cs="Times New Roman"/>
          <w:b/>
          <w:sz w:val="20"/>
          <w:szCs w:val="22"/>
          <w:u w:val="double"/>
          <w:lang w:eastAsia="fr-FR"/>
        </w:rPr>
      </w:pPr>
      <w:r w:rsidRPr="00560C77">
        <w:rPr>
          <w:rFonts w:ascii="Calibri" w:hAnsi="Calibri" w:cs="Times New Roman"/>
          <w:b/>
          <w:sz w:val="20"/>
          <w:szCs w:val="22"/>
          <w:u w:val="double"/>
          <w:lang w:eastAsia="fr-FR"/>
        </w:rPr>
        <w:t>3 – le cas où le magasin souhaite proposer un produit d’un fournisseur, alors que ce produit est déjà proposé par un producteur</w:t>
      </w:r>
    </w:p>
    <w:p w14:paraId="71C00B65" w14:textId="77777777" w:rsidR="00560C77" w:rsidRDefault="00660151" w:rsidP="001720E2">
      <w:pPr>
        <w:spacing w:beforeLines="1" w:before="2" w:afterLines="1" w:after="2"/>
        <w:rPr>
          <w:rFonts w:ascii="Calibri" w:hAnsi="Calibri" w:cs="Times New Roman"/>
          <w:sz w:val="20"/>
          <w:szCs w:val="22"/>
          <w:lang w:eastAsia="fr-FR"/>
        </w:rPr>
      </w:pPr>
      <w:r w:rsidRPr="00560C77">
        <w:rPr>
          <w:rFonts w:ascii="Calibri" w:hAnsi="Calibri" w:cs="Times New Roman"/>
          <w:sz w:val="20"/>
          <w:szCs w:val="22"/>
          <w:lang w:eastAsia="fr-FR"/>
        </w:rPr>
        <w:t>A priori pas de restriction, dans le but de diversifier l’offre au magasin, tant au niveau goût qu’au</w:t>
      </w:r>
      <w:r w:rsidR="00560C77">
        <w:rPr>
          <w:rFonts w:ascii="Calibri" w:hAnsi="Calibri" w:cs="Times New Roman"/>
          <w:sz w:val="20"/>
          <w:szCs w:val="22"/>
          <w:lang w:eastAsia="fr-FR"/>
        </w:rPr>
        <w:t xml:space="preserve"> niveau prix. Cependant</w:t>
      </w:r>
      <w:r w:rsidRPr="00560C77">
        <w:rPr>
          <w:rFonts w:ascii="Calibri" w:hAnsi="Calibri" w:cs="Times New Roman"/>
          <w:sz w:val="20"/>
          <w:szCs w:val="22"/>
          <w:lang w:eastAsia="fr-FR"/>
        </w:rPr>
        <w:t xml:space="preserve"> </w:t>
      </w:r>
      <w:r w:rsidR="00F74DA5" w:rsidRPr="00560C77">
        <w:rPr>
          <w:rFonts w:ascii="Calibri" w:hAnsi="Calibri" w:cs="Times New Roman"/>
          <w:sz w:val="20"/>
          <w:szCs w:val="22"/>
          <w:lang w:eastAsia="fr-FR"/>
        </w:rPr>
        <w:t xml:space="preserve">le producteur doit </w:t>
      </w:r>
      <w:r w:rsidR="00560C77" w:rsidRPr="00560C77">
        <w:rPr>
          <w:rFonts w:ascii="Calibri" w:hAnsi="Calibri" w:cs="Times New Roman"/>
          <w:sz w:val="20"/>
          <w:szCs w:val="22"/>
          <w:lang w:eastAsia="fr-FR"/>
        </w:rPr>
        <w:t>être</w:t>
      </w:r>
      <w:r w:rsidR="00F74DA5" w:rsidRPr="00560C77">
        <w:rPr>
          <w:rFonts w:ascii="Calibri" w:hAnsi="Calibri" w:cs="Times New Roman"/>
          <w:sz w:val="20"/>
          <w:szCs w:val="22"/>
          <w:lang w:eastAsia="fr-FR"/>
        </w:rPr>
        <w:t xml:space="preserve"> informé</w:t>
      </w:r>
      <w:r w:rsidR="00560C77" w:rsidRPr="00560C77">
        <w:rPr>
          <w:rFonts w:ascii="Calibri" w:hAnsi="Calibri" w:cs="Times New Roman"/>
          <w:sz w:val="20"/>
          <w:szCs w:val="22"/>
          <w:lang w:eastAsia="fr-FR"/>
        </w:rPr>
        <w:t xml:space="preserve"> et le</w:t>
      </w:r>
      <w:r w:rsidRPr="00560C77">
        <w:rPr>
          <w:rFonts w:ascii="Calibri" w:hAnsi="Calibri" w:cs="Times New Roman"/>
          <w:sz w:val="20"/>
          <w:szCs w:val="22"/>
          <w:lang w:eastAsia="fr-FR"/>
        </w:rPr>
        <w:t xml:space="preserve"> Copil doit valider ce choix</w:t>
      </w:r>
      <w:r w:rsidR="00EB5534" w:rsidRPr="00560C77">
        <w:rPr>
          <w:rFonts w:ascii="Calibri" w:hAnsi="Calibri" w:cs="Times New Roman"/>
          <w:sz w:val="20"/>
          <w:szCs w:val="22"/>
          <w:lang w:eastAsia="fr-FR"/>
        </w:rPr>
        <w:t>.</w:t>
      </w:r>
      <w:r w:rsidR="001720E2" w:rsidRPr="00560C77">
        <w:rPr>
          <w:rFonts w:ascii="Calibri" w:hAnsi="Calibri" w:cs="Times New Roman"/>
          <w:sz w:val="20"/>
          <w:szCs w:val="22"/>
          <w:lang w:eastAsia="fr-FR"/>
        </w:rPr>
        <w:t xml:space="preserve"> </w:t>
      </w:r>
    </w:p>
    <w:p w14:paraId="1DEC0364" w14:textId="5525D720" w:rsidR="001720E2" w:rsidRPr="00560C77" w:rsidRDefault="001720E2" w:rsidP="00560C77">
      <w:pPr>
        <w:spacing w:beforeLines="1" w:before="2" w:afterLines="1" w:after="2"/>
        <w:rPr>
          <w:rFonts w:asciiTheme="majorHAnsi" w:hAnsiTheme="majorHAnsi" w:cs="Dû8ÊˇøtΩ—"/>
          <w:sz w:val="20"/>
          <w:szCs w:val="22"/>
        </w:rPr>
      </w:pPr>
      <w:r w:rsidRPr="00560C77">
        <w:rPr>
          <w:rFonts w:ascii="Calibri" w:hAnsi="Calibri" w:cs="Times New Roman"/>
          <w:sz w:val="20"/>
          <w:szCs w:val="22"/>
          <w:lang w:eastAsia="fr-FR"/>
        </w:rPr>
        <w:t>Le magasin doit mettre une info</w:t>
      </w:r>
      <w:r w:rsidR="00394FA6" w:rsidRPr="00560C77">
        <w:rPr>
          <w:rFonts w:ascii="Calibri" w:hAnsi="Calibri" w:cs="Times New Roman"/>
          <w:sz w:val="20"/>
          <w:szCs w:val="22"/>
          <w:lang w:eastAsia="fr-FR"/>
        </w:rPr>
        <w:t>r</w:t>
      </w:r>
      <w:r w:rsidRPr="00560C77">
        <w:rPr>
          <w:rFonts w:ascii="Calibri" w:hAnsi="Calibri" w:cs="Times New Roman"/>
          <w:sz w:val="20"/>
          <w:szCs w:val="22"/>
          <w:lang w:eastAsia="fr-FR"/>
        </w:rPr>
        <w:t xml:space="preserve">mation du côté épicerie qui renvoie au producteur local (ex pour des confitures : </w:t>
      </w:r>
      <w:r w:rsidRPr="00560C77">
        <w:rPr>
          <w:rFonts w:ascii="Calibri" w:hAnsi="Calibri" w:cs="Times New Roman"/>
          <w:i/>
          <w:sz w:val="20"/>
          <w:szCs w:val="22"/>
          <w:lang w:eastAsia="fr-FR"/>
        </w:rPr>
        <w:t>« vous trouverez des confitures locales au rayon « producteurs »</w:t>
      </w:r>
      <w:r w:rsidRPr="00560C77">
        <w:rPr>
          <w:rFonts w:ascii="Calibri" w:hAnsi="Calibri" w:cs="Times New Roman"/>
          <w:sz w:val="20"/>
          <w:szCs w:val="22"/>
          <w:lang w:eastAsia="fr-FR"/>
        </w:rPr>
        <w:t>)</w:t>
      </w:r>
      <w:r w:rsidR="00560C77">
        <w:rPr>
          <w:rFonts w:ascii="Calibri" w:hAnsi="Calibri" w:cs="Times New Roman"/>
          <w:sz w:val="20"/>
          <w:szCs w:val="22"/>
          <w:lang w:eastAsia="fr-FR"/>
        </w:rPr>
        <w:t xml:space="preserve">. </w:t>
      </w:r>
      <w:r w:rsidRPr="00560C77">
        <w:rPr>
          <w:rFonts w:asciiTheme="majorHAnsi" w:hAnsiTheme="majorHAnsi" w:cs="Dû8ÊˇøtΩ—"/>
          <w:sz w:val="20"/>
          <w:szCs w:val="22"/>
        </w:rPr>
        <w:t>Il veille à la mise en avant des producteurs  (fiches de présentation, encart, espace dédié, animation, etc</w:t>
      </w:r>
      <w:r w:rsidR="00560C77">
        <w:rPr>
          <w:rFonts w:asciiTheme="majorHAnsi" w:hAnsiTheme="majorHAnsi" w:cs="Dû8ÊˇøtΩ—"/>
          <w:sz w:val="20"/>
          <w:szCs w:val="22"/>
        </w:rPr>
        <w:t>…</w:t>
      </w:r>
      <w:r w:rsidRPr="00560C77">
        <w:rPr>
          <w:rFonts w:asciiTheme="majorHAnsi" w:hAnsiTheme="majorHAnsi" w:cs="Dû8ÊˇøtΩ—"/>
          <w:sz w:val="20"/>
          <w:szCs w:val="22"/>
        </w:rPr>
        <w:t>)</w:t>
      </w:r>
    </w:p>
    <w:p w14:paraId="024AC2B0" w14:textId="77777777" w:rsidR="00590779" w:rsidRPr="00C0693F" w:rsidRDefault="00590779" w:rsidP="000630E5">
      <w:pPr>
        <w:spacing w:beforeLines="1" w:before="2" w:afterLines="1" w:after="2"/>
        <w:rPr>
          <w:rFonts w:ascii="Calibri" w:hAnsi="Calibri" w:cs="Times New Roman"/>
          <w:b/>
          <w:sz w:val="22"/>
          <w:szCs w:val="22"/>
          <w:lang w:eastAsia="fr-FR"/>
        </w:rPr>
      </w:pPr>
    </w:p>
    <w:p w14:paraId="091B85A0" w14:textId="62E44DFF" w:rsidR="00590779" w:rsidRPr="00870927" w:rsidRDefault="00394FA6" w:rsidP="00590779">
      <w:pPr>
        <w:widowControl w:val="0"/>
        <w:autoSpaceDE w:val="0"/>
        <w:autoSpaceDN w:val="0"/>
        <w:adjustRightInd w:val="0"/>
        <w:rPr>
          <w:rFonts w:asciiTheme="majorHAnsi" w:hAnsiTheme="majorHAnsi" w:cs="Dû8ÊˇøtΩ—"/>
          <w:b/>
          <w:sz w:val="20"/>
          <w:szCs w:val="22"/>
          <w:u w:val="double"/>
        </w:rPr>
      </w:pPr>
      <w:r w:rsidRPr="00870927">
        <w:rPr>
          <w:rFonts w:asciiTheme="majorHAnsi" w:hAnsiTheme="majorHAnsi" w:cs="Times New Roman"/>
          <w:b/>
          <w:sz w:val="20"/>
          <w:szCs w:val="20"/>
          <w:u w:val="double"/>
          <w:lang w:eastAsia="fr-FR"/>
        </w:rPr>
        <w:t xml:space="preserve">4 </w:t>
      </w:r>
      <w:r w:rsidR="008244CE" w:rsidRPr="00870927">
        <w:rPr>
          <w:rFonts w:asciiTheme="majorHAnsi" w:hAnsiTheme="majorHAnsi" w:cs="Times New Roman"/>
          <w:b/>
          <w:sz w:val="20"/>
          <w:szCs w:val="20"/>
          <w:u w:val="double"/>
          <w:lang w:eastAsia="fr-FR"/>
        </w:rPr>
        <w:t xml:space="preserve">– le cas </w:t>
      </w:r>
      <w:r w:rsidR="001720E2" w:rsidRPr="00870927">
        <w:rPr>
          <w:rFonts w:asciiTheme="majorHAnsi" w:hAnsiTheme="majorHAnsi" w:cs="Times New Roman"/>
          <w:b/>
          <w:sz w:val="20"/>
          <w:szCs w:val="20"/>
          <w:u w:val="double"/>
          <w:lang w:eastAsia="fr-FR"/>
        </w:rPr>
        <w:t xml:space="preserve">où </w:t>
      </w:r>
      <w:r w:rsidR="008244CE" w:rsidRPr="00870927">
        <w:rPr>
          <w:rFonts w:asciiTheme="majorHAnsi" w:hAnsiTheme="majorHAnsi" w:cs="Times New Roman"/>
          <w:b/>
          <w:sz w:val="20"/>
          <w:szCs w:val="20"/>
          <w:u w:val="double"/>
          <w:lang w:eastAsia="fr-FR"/>
        </w:rPr>
        <w:t xml:space="preserve">un </w:t>
      </w:r>
      <w:r w:rsidR="00590779" w:rsidRPr="00870927">
        <w:rPr>
          <w:rFonts w:asciiTheme="majorHAnsi" w:hAnsiTheme="majorHAnsi" w:cs="Dû8ÊˇøtΩ—"/>
          <w:b/>
          <w:sz w:val="20"/>
          <w:szCs w:val="22"/>
          <w:u w:val="double"/>
        </w:rPr>
        <w:t>producteur</w:t>
      </w:r>
      <w:r w:rsidR="001720E2" w:rsidRPr="00870927">
        <w:rPr>
          <w:rFonts w:asciiTheme="majorHAnsi" w:hAnsiTheme="majorHAnsi" w:cs="Dû8ÊˇøtΩ—"/>
          <w:b/>
          <w:sz w:val="20"/>
          <w:szCs w:val="22"/>
          <w:u w:val="double"/>
        </w:rPr>
        <w:t xml:space="preserve"> (N)</w:t>
      </w:r>
      <w:r w:rsidR="00590779" w:rsidRPr="00870927">
        <w:rPr>
          <w:rFonts w:asciiTheme="majorHAnsi" w:hAnsiTheme="majorHAnsi" w:cs="Dû8ÊˇøtΩ—"/>
          <w:b/>
          <w:sz w:val="20"/>
          <w:szCs w:val="22"/>
          <w:u w:val="double"/>
        </w:rPr>
        <w:t>, adhérent ou non à Cap’Bauges</w:t>
      </w:r>
      <w:r w:rsidR="00870927">
        <w:rPr>
          <w:rFonts w:asciiTheme="majorHAnsi" w:hAnsiTheme="majorHAnsi" w:cs="Dû8ÊˇøtΩ—"/>
          <w:b/>
          <w:sz w:val="20"/>
          <w:szCs w:val="22"/>
          <w:u w:val="double"/>
        </w:rPr>
        <w:t>,</w:t>
      </w:r>
      <w:r w:rsidR="00590779" w:rsidRPr="00870927">
        <w:rPr>
          <w:rFonts w:asciiTheme="majorHAnsi" w:hAnsiTheme="majorHAnsi" w:cs="Dû8ÊˇøtΩ—"/>
          <w:b/>
          <w:sz w:val="20"/>
          <w:szCs w:val="22"/>
          <w:u w:val="double"/>
        </w:rPr>
        <w:t xml:space="preserve"> propose un produit </w:t>
      </w:r>
      <w:r w:rsidR="001720E2" w:rsidRPr="00870927">
        <w:rPr>
          <w:rFonts w:asciiTheme="majorHAnsi" w:hAnsiTheme="majorHAnsi" w:cs="Dû8ÊˇøtΩ—"/>
          <w:b/>
          <w:sz w:val="20"/>
          <w:szCs w:val="22"/>
          <w:u w:val="double"/>
        </w:rPr>
        <w:t>déjà fourni par un producteur en place (A):</w:t>
      </w:r>
    </w:p>
    <w:p w14:paraId="7FE1FAA1" w14:textId="77777777" w:rsidR="00590779" w:rsidRPr="00870927" w:rsidRDefault="00590779" w:rsidP="00590779">
      <w:pPr>
        <w:pStyle w:val="Paragraphedeliste"/>
        <w:widowControl w:val="0"/>
        <w:numPr>
          <w:ilvl w:val="0"/>
          <w:numId w:val="14"/>
        </w:numPr>
        <w:autoSpaceDE w:val="0"/>
        <w:autoSpaceDN w:val="0"/>
        <w:adjustRightInd w:val="0"/>
        <w:rPr>
          <w:rFonts w:asciiTheme="majorHAnsi" w:hAnsiTheme="majorHAnsi" w:cs="Dû8ÊˇøtΩ—"/>
          <w:sz w:val="20"/>
          <w:szCs w:val="22"/>
        </w:rPr>
      </w:pPr>
      <w:r w:rsidRPr="00870927">
        <w:rPr>
          <w:rFonts w:asciiTheme="majorHAnsi" w:hAnsiTheme="majorHAnsi" w:cs="Dû8ÊˇøtΩ—"/>
          <w:sz w:val="20"/>
          <w:szCs w:val="22"/>
        </w:rPr>
        <w:t>Informer le COPIL via les employés ou les représentants des producteurs</w:t>
      </w:r>
    </w:p>
    <w:p w14:paraId="1B58E978" w14:textId="77777777" w:rsidR="00590779" w:rsidRPr="00870927" w:rsidRDefault="008244CE" w:rsidP="00590779">
      <w:pPr>
        <w:pStyle w:val="Paragraphedeliste"/>
        <w:widowControl w:val="0"/>
        <w:numPr>
          <w:ilvl w:val="0"/>
          <w:numId w:val="14"/>
        </w:numPr>
        <w:autoSpaceDE w:val="0"/>
        <w:autoSpaceDN w:val="0"/>
        <w:adjustRightInd w:val="0"/>
        <w:rPr>
          <w:rFonts w:asciiTheme="majorHAnsi" w:hAnsiTheme="majorHAnsi" w:cs="Dû8ÊˇøtΩ—"/>
          <w:sz w:val="20"/>
          <w:szCs w:val="22"/>
        </w:rPr>
      </w:pPr>
      <w:r w:rsidRPr="00870927">
        <w:rPr>
          <w:rFonts w:asciiTheme="majorHAnsi" w:hAnsiTheme="majorHAnsi" w:cs="Dû8ÊˇøtΩ—"/>
          <w:sz w:val="20"/>
          <w:szCs w:val="22"/>
        </w:rPr>
        <w:t>Informer</w:t>
      </w:r>
      <w:r w:rsidR="00590779" w:rsidRPr="00870927">
        <w:rPr>
          <w:rFonts w:asciiTheme="majorHAnsi" w:hAnsiTheme="majorHAnsi" w:cs="Dû8ÊˇøtΩ—"/>
          <w:sz w:val="20"/>
          <w:szCs w:val="22"/>
        </w:rPr>
        <w:t xml:space="preserve"> le producteur en place </w:t>
      </w:r>
      <w:r w:rsidR="001720E2" w:rsidRPr="00870927">
        <w:rPr>
          <w:rFonts w:asciiTheme="majorHAnsi" w:hAnsiTheme="majorHAnsi" w:cs="Dû8ÊˇøtΩ—"/>
          <w:sz w:val="20"/>
          <w:szCs w:val="22"/>
        </w:rPr>
        <w:t xml:space="preserve">(A) </w:t>
      </w:r>
      <w:r w:rsidR="00590779" w:rsidRPr="00870927">
        <w:rPr>
          <w:rFonts w:asciiTheme="majorHAnsi" w:hAnsiTheme="majorHAnsi" w:cs="Dû8ÊˇøtΩ—"/>
          <w:sz w:val="20"/>
          <w:szCs w:val="22"/>
        </w:rPr>
        <w:t>pour avis consultatif</w:t>
      </w:r>
    </w:p>
    <w:p w14:paraId="3D015605" w14:textId="77777777" w:rsidR="00590779" w:rsidRPr="00870927" w:rsidRDefault="00590779" w:rsidP="00590779">
      <w:pPr>
        <w:pStyle w:val="Paragraphedeliste"/>
        <w:widowControl w:val="0"/>
        <w:numPr>
          <w:ilvl w:val="0"/>
          <w:numId w:val="14"/>
        </w:numPr>
        <w:autoSpaceDE w:val="0"/>
        <w:autoSpaceDN w:val="0"/>
        <w:adjustRightInd w:val="0"/>
        <w:rPr>
          <w:rFonts w:asciiTheme="majorHAnsi" w:hAnsiTheme="majorHAnsi" w:cs="Dû8ÊˇøtΩ—"/>
          <w:sz w:val="20"/>
          <w:szCs w:val="22"/>
        </w:rPr>
      </w:pPr>
      <w:r w:rsidRPr="00870927">
        <w:rPr>
          <w:rFonts w:asciiTheme="majorHAnsi" w:hAnsiTheme="majorHAnsi" w:cs="Dû8ÊˇøtΩ—"/>
          <w:sz w:val="20"/>
          <w:szCs w:val="22"/>
        </w:rPr>
        <w:t xml:space="preserve">Le Copil facilite le rapprochement entre le producteur en place </w:t>
      </w:r>
      <w:r w:rsidR="001720E2" w:rsidRPr="00870927">
        <w:rPr>
          <w:rFonts w:asciiTheme="majorHAnsi" w:hAnsiTheme="majorHAnsi" w:cs="Dû8ÊˇøtΩ—"/>
          <w:sz w:val="20"/>
          <w:szCs w:val="22"/>
        </w:rPr>
        <w:t xml:space="preserve">(A) </w:t>
      </w:r>
      <w:r w:rsidRPr="00870927">
        <w:rPr>
          <w:rFonts w:asciiTheme="majorHAnsi" w:hAnsiTheme="majorHAnsi" w:cs="Dû8ÊˇøtΩ—"/>
          <w:sz w:val="20"/>
          <w:szCs w:val="22"/>
        </w:rPr>
        <w:t>et le producteur intéressé</w:t>
      </w:r>
      <w:r w:rsidR="001720E2" w:rsidRPr="00870927">
        <w:rPr>
          <w:rFonts w:asciiTheme="majorHAnsi" w:hAnsiTheme="majorHAnsi" w:cs="Dû8ÊˇøtΩ—"/>
          <w:sz w:val="20"/>
          <w:szCs w:val="22"/>
        </w:rPr>
        <w:t xml:space="preserve"> (N)</w:t>
      </w:r>
    </w:p>
    <w:p w14:paraId="4E7E03CC" w14:textId="77777777" w:rsidR="00870927" w:rsidRDefault="00590779" w:rsidP="00870927">
      <w:pPr>
        <w:pStyle w:val="Paragraphedeliste"/>
        <w:widowControl w:val="0"/>
        <w:numPr>
          <w:ilvl w:val="0"/>
          <w:numId w:val="14"/>
        </w:numPr>
        <w:autoSpaceDE w:val="0"/>
        <w:autoSpaceDN w:val="0"/>
        <w:adjustRightInd w:val="0"/>
        <w:rPr>
          <w:rFonts w:asciiTheme="majorHAnsi" w:hAnsiTheme="majorHAnsi" w:cs="Dû8ÊˇøtΩ—"/>
          <w:sz w:val="20"/>
          <w:szCs w:val="22"/>
        </w:rPr>
      </w:pPr>
      <w:r w:rsidRPr="00870927">
        <w:rPr>
          <w:rFonts w:asciiTheme="majorHAnsi" w:hAnsiTheme="majorHAnsi" w:cs="Dû8ÊˇøtΩ—"/>
          <w:sz w:val="20"/>
          <w:szCs w:val="22"/>
        </w:rPr>
        <w:t>S</w:t>
      </w:r>
      <w:r w:rsidR="001720E2" w:rsidRPr="00870927">
        <w:rPr>
          <w:rFonts w:asciiTheme="majorHAnsi" w:hAnsiTheme="majorHAnsi" w:cs="Dû8ÊˇøtΩ—"/>
          <w:sz w:val="20"/>
          <w:szCs w:val="22"/>
        </w:rPr>
        <w:t>i le producteur (N)</w:t>
      </w:r>
      <w:r w:rsidRPr="00870927">
        <w:rPr>
          <w:rFonts w:asciiTheme="majorHAnsi" w:hAnsiTheme="majorHAnsi" w:cs="Dû8ÊˇøtΩ—"/>
          <w:sz w:val="20"/>
          <w:szCs w:val="22"/>
        </w:rPr>
        <w:t xml:space="preserve"> </w:t>
      </w:r>
      <w:r w:rsidR="001720E2" w:rsidRPr="00870927">
        <w:rPr>
          <w:rFonts w:asciiTheme="majorHAnsi" w:hAnsiTheme="majorHAnsi" w:cs="Dû8ÊˇøtΩ—"/>
          <w:sz w:val="20"/>
          <w:szCs w:val="22"/>
        </w:rPr>
        <w:t>est</w:t>
      </w:r>
      <w:r w:rsidRPr="00870927">
        <w:rPr>
          <w:rFonts w:asciiTheme="majorHAnsi" w:hAnsiTheme="majorHAnsi" w:cs="Dû8ÊˇøtΩ—"/>
          <w:sz w:val="20"/>
          <w:szCs w:val="22"/>
        </w:rPr>
        <w:t xml:space="preserve"> déjà adhérent, le Copil prend la décision par vote de faire</w:t>
      </w:r>
      <w:r w:rsidR="00870927">
        <w:rPr>
          <w:rFonts w:asciiTheme="majorHAnsi" w:hAnsiTheme="majorHAnsi" w:cs="Dû8ÊˇøtΩ—"/>
          <w:sz w:val="20"/>
          <w:szCs w:val="22"/>
        </w:rPr>
        <w:t>,</w:t>
      </w:r>
      <w:r w:rsidRPr="00870927">
        <w:rPr>
          <w:rFonts w:asciiTheme="majorHAnsi" w:hAnsiTheme="majorHAnsi" w:cs="Dû8ÊˇøtΩ—"/>
          <w:sz w:val="20"/>
          <w:szCs w:val="22"/>
        </w:rPr>
        <w:t xml:space="preserve"> </w:t>
      </w:r>
      <w:r w:rsidR="005C21B6" w:rsidRPr="00870927">
        <w:rPr>
          <w:rFonts w:asciiTheme="majorHAnsi" w:hAnsiTheme="majorHAnsi" w:cs="Dû8ÊˇøtΩ—"/>
          <w:sz w:val="20"/>
          <w:szCs w:val="22"/>
        </w:rPr>
        <w:t>ou non</w:t>
      </w:r>
      <w:r w:rsidR="00870927">
        <w:rPr>
          <w:rFonts w:asciiTheme="majorHAnsi" w:hAnsiTheme="majorHAnsi" w:cs="Dû8ÊˇøtΩ—"/>
          <w:sz w:val="20"/>
          <w:szCs w:val="22"/>
        </w:rPr>
        <w:t>,</w:t>
      </w:r>
      <w:r w:rsidR="005C21B6" w:rsidRPr="00870927">
        <w:rPr>
          <w:rFonts w:asciiTheme="majorHAnsi" w:hAnsiTheme="majorHAnsi" w:cs="Dû8ÊˇøtΩ—"/>
          <w:sz w:val="20"/>
          <w:szCs w:val="22"/>
        </w:rPr>
        <w:t xml:space="preserve"> </w:t>
      </w:r>
      <w:r w:rsidRPr="00870927">
        <w:rPr>
          <w:rFonts w:asciiTheme="majorHAnsi" w:hAnsiTheme="majorHAnsi" w:cs="Dû8ÊˇøtΩ—"/>
          <w:sz w:val="20"/>
          <w:szCs w:val="22"/>
        </w:rPr>
        <w:t>entrer son nouveau produit</w:t>
      </w:r>
      <w:r w:rsidR="00894900" w:rsidRPr="00870927">
        <w:rPr>
          <w:rFonts w:asciiTheme="majorHAnsi" w:hAnsiTheme="majorHAnsi" w:cs="Dû8ÊˇøtΩ—"/>
          <w:sz w:val="20"/>
          <w:szCs w:val="22"/>
        </w:rPr>
        <w:t xml:space="preserve"> </w:t>
      </w:r>
    </w:p>
    <w:p w14:paraId="7D859A29" w14:textId="678F970C" w:rsidR="00590779" w:rsidRPr="00870927" w:rsidRDefault="001720E2" w:rsidP="00870927">
      <w:pPr>
        <w:pStyle w:val="Paragraphedeliste"/>
        <w:widowControl w:val="0"/>
        <w:numPr>
          <w:ilvl w:val="0"/>
          <w:numId w:val="14"/>
        </w:numPr>
        <w:autoSpaceDE w:val="0"/>
        <w:autoSpaceDN w:val="0"/>
        <w:adjustRightInd w:val="0"/>
        <w:rPr>
          <w:rFonts w:asciiTheme="majorHAnsi" w:hAnsiTheme="majorHAnsi" w:cs="Dû8ÊˇøtΩ—"/>
          <w:sz w:val="20"/>
          <w:szCs w:val="22"/>
        </w:rPr>
      </w:pPr>
      <w:r w:rsidRPr="00870927">
        <w:rPr>
          <w:rFonts w:asciiTheme="majorHAnsi" w:hAnsiTheme="majorHAnsi" w:cs="Dû8ÊˇøtΩ—"/>
          <w:sz w:val="20"/>
          <w:szCs w:val="22"/>
        </w:rPr>
        <w:t xml:space="preserve">Si le producteur (N) n’est pas </w:t>
      </w:r>
      <w:r w:rsidR="00F74DA5" w:rsidRPr="00870927">
        <w:rPr>
          <w:rFonts w:asciiTheme="majorHAnsi" w:hAnsiTheme="majorHAnsi" w:cs="Dû8ÊˇøtΩ—"/>
          <w:sz w:val="20"/>
          <w:szCs w:val="22"/>
        </w:rPr>
        <w:t>adhérent, le</w:t>
      </w:r>
      <w:r w:rsidR="00590779" w:rsidRPr="00870927">
        <w:rPr>
          <w:rFonts w:asciiTheme="majorHAnsi" w:hAnsiTheme="majorHAnsi" w:cs="Dû8ÊˇøtΩ—"/>
          <w:sz w:val="20"/>
          <w:szCs w:val="22"/>
        </w:rPr>
        <w:t xml:space="preserve"> Copil </w:t>
      </w:r>
      <w:r w:rsidR="008244CE" w:rsidRPr="00870927">
        <w:rPr>
          <w:rFonts w:asciiTheme="majorHAnsi" w:hAnsiTheme="majorHAnsi" w:cs="Dû8ÊˇøtΩ—"/>
          <w:sz w:val="20"/>
          <w:szCs w:val="22"/>
        </w:rPr>
        <w:t xml:space="preserve">peut </w:t>
      </w:r>
      <w:r w:rsidR="00590779" w:rsidRPr="00870927">
        <w:rPr>
          <w:rFonts w:asciiTheme="majorHAnsi" w:hAnsiTheme="majorHAnsi" w:cs="Dû8ÊˇøtΩ—"/>
          <w:sz w:val="20"/>
          <w:szCs w:val="22"/>
        </w:rPr>
        <w:t>engage</w:t>
      </w:r>
      <w:r w:rsidR="008244CE" w:rsidRPr="00870927">
        <w:rPr>
          <w:rFonts w:asciiTheme="majorHAnsi" w:hAnsiTheme="majorHAnsi" w:cs="Dû8ÊˇøtΩ—"/>
          <w:sz w:val="20"/>
          <w:szCs w:val="22"/>
        </w:rPr>
        <w:t>r</w:t>
      </w:r>
      <w:r w:rsidR="00590779" w:rsidRPr="00870927">
        <w:rPr>
          <w:rFonts w:asciiTheme="majorHAnsi" w:hAnsiTheme="majorHAnsi" w:cs="Dû8ÊˇøtΩ—"/>
          <w:sz w:val="20"/>
          <w:szCs w:val="22"/>
        </w:rPr>
        <w:t xml:space="preserve"> la procédure d’entrée d</w:t>
      </w:r>
      <w:r w:rsidRPr="00870927">
        <w:rPr>
          <w:rFonts w:asciiTheme="majorHAnsi" w:hAnsiTheme="majorHAnsi" w:cs="Dû8ÊˇøtΩ—"/>
          <w:sz w:val="20"/>
          <w:szCs w:val="22"/>
        </w:rPr>
        <w:t xml:space="preserve">e </w:t>
      </w:r>
      <w:r w:rsidR="00870927" w:rsidRPr="00870927">
        <w:rPr>
          <w:rFonts w:asciiTheme="majorHAnsi" w:hAnsiTheme="majorHAnsi" w:cs="Dû8ÊˇøtΩ—"/>
          <w:sz w:val="20"/>
          <w:szCs w:val="22"/>
        </w:rPr>
        <w:t>ce nouveau</w:t>
      </w:r>
      <w:r w:rsidR="00590779" w:rsidRPr="00870927">
        <w:rPr>
          <w:rFonts w:asciiTheme="majorHAnsi" w:hAnsiTheme="majorHAnsi" w:cs="Dû8ÊˇøtΩ—"/>
          <w:sz w:val="20"/>
          <w:szCs w:val="22"/>
        </w:rPr>
        <w:t xml:space="preserve"> </w:t>
      </w:r>
      <w:r w:rsidR="00870927" w:rsidRPr="00870927">
        <w:rPr>
          <w:rFonts w:asciiTheme="majorHAnsi" w:hAnsiTheme="majorHAnsi" w:cs="Dû8ÊˇøtΩ—"/>
          <w:sz w:val="20"/>
          <w:szCs w:val="22"/>
        </w:rPr>
        <w:t>producteur (</w:t>
      </w:r>
      <w:r w:rsidR="00870927">
        <w:rPr>
          <w:rFonts w:asciiTheme="majorHAnsi" w:hAnsiTheme="majorHAnsi" w:cs="Dû8ÊˇøtΩ—"/>
          <w:sz w:val="20"/>
          <w:szCs w:val="22"/>
        </w:rPr>
        <w:t xml:space="preserve">cf ANNEXE I et </w:t>
      </w:r>
      <w:r w:rsidR="00590779" w:rsidRPr="00870927">
        <w:rPr>
          <w:rFonts w:asciiTheme="majorHAnsi" w:hAnsiTheme="majorHAnsi" w:cs="Dû8ÊˇøtΩ—"/>
          <w:sz w:val="20"/>
          <w:szCs w:val="22"/>
        </w:rPr>
        <w:t>priorité aux produits bios)</w:t>
      </w:r>
    </w:p>
    <w:p w14:paraId="34A8EB4F" w14:textId="17A10EA8" w:rsidR="00894900" w:rsidRPr="00870927" w:rsidRDefault="00894900" w:rsidP="000630E5">
      <w:pPr>
        <w:pStyle w:val="Paragraphedeliste"/>
        <w:widowControl w:val="0"/>
        <w:numPr>
          <w:ilvl w:val="0"/>
          <w:numId w:val="14"/>
        </w:numPr>
        <w:autoSpaceDE w:val="0"/>
        <w:autoSpaceDN w:val="0"/>
        <w:adjustRightInd w:val="0"/>
        <w:spacing w:beforeLines="1" w:before="2" w:afterLines="1" w:after="2"/>
        <w:rPr>
          <w:rFonts w:asciiTheme="majorHAnsi" w:hAnsiTheme="majorHAnsi" w:cs="Times New Roman"/>
          <w:b/>
          <w:sz w:val="20"/>
          <w:szCs w:val="20"/>
          <w:lang w:eastAsia="fr-FR"/>
        </w:rPr>
      </w:pPr>
      <w:r w:rsidRPr="00870927">
        <w:rPr>
          <w:rFonts w:asciiTheme="majorHAnsi" w:hAnsiTheme="majorHAnsi" w:cs="Dû8ÊˇøtΩ—"/>
          <w:sz w:val="20"/>
          <w:szCs w:val="22"/>
        </w:rPr>
        <w:t xml:space="preserve">La décision du COPIL se fait </w:t>
      </w:r>
      <w:r w:rsidRPr="00870927">
        <w:rPr>
          <w:rFonts w:asciiTheme="majorHAnsi" w:hAnsiTheme="majorHAnsi" w:cs="Dû8ÊˇøtΩ—"/>
          <w:b/>
          <w:sz w:val="20"/>
          <w:szCs w:val="22"/>
        </w:rPr>
        <w:t>dans tous les cas en tenant compte de la situation</w:t>
      </w:r>
      <w:r w:rsidR="00B9340B" w:rsidRPr="00870927">
        <w:rPr>
          <w:rFonts w:asciiTheme="majorHAnsi" w:hAnsiTheme="majorHAnsi" w:cs="Dû8ÊˇøtΩ—"/>
          <w:b/>
          <w:sz w:val="20"/>
          <w:szCs w:val="22"/>
        </w:rPr>
        <w:t xml:space="preserve"> économique</w:t>
      </w:r>
      <w:r w:rsidRPr="00870927">
        <w:rPr>
          <w:rFonts w:asciiTheme="majorHAnsi" w:hAnsiTheme="majorHAnsi" w:cs="Dû8ÊˇøtΩ—"/>
          <w:b/>
          <w:sz w:val="20"/>
          <w:szCs w:val="22"/>
        </w:rPr>
        <w:t xml:space="preserve"> du producteur (A) si celui-</w:t>
      </w:r>
      <w:r w:rsidR="008166FF" w:rsidRPr="00870927">
        <w:rPr>
          <w:rFonts w:asciiTheme="majorHAnsi" w:hAnsiTheme="majorHAnsi" w:cs="Dû8ÊˇøtΩ—"/>
          <w:b/>
          <w:sz w:val="20"/>
          <w:szCs w:val="22"/>
        </w:rPr>
        <w:t>ci respecte</w:t>
      </w:r>
      <w:r w:rsidRPr="00870927">
        <w:rPr>
          <w:rFonts w:asciiTheme="majorHAnsi" w:hAnsiTheme="majorHAnsi" w:cs="Dû8ÊˇøtΩ—"/>
          <w:b/>
          <w:sz w:val="20"/>
          <w:szCs w:val="22"/>
        </w:rPr>
        <w:t xml:space="preserve"> les critères du bio et local.</w:t>
      </w:r>
    </w:p>
    <w:p w14:paraId="18BBFBFB" w14:textId="29350D5B" w:rsidR="002C060F" w:rsidRPr="00870927" w:rsidRDefault="002C060F" w:rsidP="00870927">
      <w:pPr>
        <w:widowControl w:val="0"/>
        <w:autoSpaceDE w:val="0"/>
        <w:autoSpaceDN w:val="0"/>
        <w:adjustRightInd w:val="0"/>
        <w:spacing w:beforeLines="1" w:before="2" w:afterLines="1" w:after="2"/>
        <w:ind w:left="360"/>
        <w:rPr>
          <w:rFonts w:asciiTheme="majorHAnsi" w:hAnsiTheme="majorHAnsi" w:cs="Times New Roman"/>
          <w:sz w:val="20"/>
          <w:szCs w:val="20"/>
          <w:lang w:eastAsia="fr-FR"/>
        </w:rPr>
      </w:pPr>
      <w:r w:rsidRPr="00870927">
        <w:rPr>
          <w:rFonts w:asciiTheme="majorHAnsi" w:hAnsiTheme="majorHAnsi" w:cs="Times New Roman"/>
          <w:sz w:val="20"/>
          <w:szCs w:val="20"/>
          <w:lang w:eastAsia="fr-FR"/>
        </w:rPr>
        <w:t>(A) = producteur en place / (N) = producteur arrivant</w:t>
      </w:r>
    </w:p>
    <w:p w14:paraId="0978154D" w14:textId="77777777" w:rsidR="00CA4806" w:rsidRPr="00870927" w:rsidRDefault="00CA4806" w:rsidP="000630E5">
      <w:pPr>
        <w:spacing w:beforeLines="1" w:before="2" w:afterLines="1" w:after="2"/>
        <w:rPr>
          <w:rFonts w:ascii="Times" w:hAnsi="Times" w:cs="Times New Roman"/>
          <w:sz w:val="20"/>
          <w:szCs w:val="20"/>
          <w:lang w:eastAsia="fr-FR"/>
        </w:rPr>
      </w:pPr>
    </w:p>
    <w:p w14:paraId="5ED5EEEE" w14:textId="77777777" w:rsidR="00CA4806" w:rsidRPr="00CA4806" w:rsidRDefault="00CA4806" w:rsidP="000630E5">
      <w:pPr>
        <w:spacing w:beforeLines="1" w:before="2" w:afterLines="1" w:after="2"/>
        <w:rPr>
          <w:rFonts w:ascii="Calibri" w:hAnsi="Calibri" w:cs="Times New Roman"/>
          <w:b/>
          <w:bCs/>
          <w:u w:val="single"/>
          <w:lang w:eastAsia="fr-FR"/>
        </w:rPr>
      </w:pPr>
      <w:r w:rsidRPr="00CA4806">
        <w:rPr>
          <w:rFonts w:ascii="Calibri" w:hAnsi="Calibri" w:cs="Times New Roman"/>
          <w:b/>
          <w:bCs/>
          <w:u w:val="single"/>
          <w:lang w:eastAsia="fr-FR"/>
        </w:rPr>
        <w:t xml:space="preserve">III- Comment fonctionne le partenariat ? </w:t>
      </w:r>
    </w:p>
    <w:p w14:paraId="503C16FF" w14:textId="77777777" w:rsidR="00CA4806" w:rsidRDefault="00CA4806" w:rsidP="000630E5">
      <w:pPr>
        <w:spacing w:beforeLines="1" w:before="2" w:afterLines="1" w:after="2"/>
        <w:rPr>
          <w:rFonts w:ascii="Calibri" w:hAnsi="Calibri" w:cs="Times New Roman"/>
          <w:b/>
          <w:bCs/>
          <w:lang w:eastAsia="fr-FR"/>
        </w:rPr>
      </w:pPr>
    </w:p>
    <w:p w14:paraId="2C4B1C1D" w14:textId="77777777" w:rsidR="00CA4806" w:rsidRPr="00471E3B" w:rsidRDefault="00CA4806" w:rsidP="000630E5">
      <w:pPr>
        <w:spacing w:beforeLines="1" w:before="2" w:afterLines="1" w:after="2"/>
        <w:rPr>
          <w:rFonts w:ascii="Times" w:hAnsi="Times" w:cs="Times New Roman"/>
          <w:sz w:val="20"/>
          <w:szCs w:val="20"/>
          <w:lang w:eastAsia="fr-FR"/>
        </w:rPr>
      </w:pPr>
      <w:r w:rsidRPr="00471E3B">
        <w:rPr>
          <w:rFonts w:ascii="Calibri" w:hAnsi="Calibri" w:cs="Times New Roman"/>
          <w:b/>
          <w:bCs/>
          <w:sz w:val="20"/>
          <w:szCs w:val="22"/>
          <w:lang w:eastAsia="fr-FR"/>
        </w:rPr>
        <w:t xml:space="preserve">a-Fonctionnement du point de vente </w:t>
      </w:r>
    </w:p>
    <w:p w14:paraId="58825874" w14:textId="77777777" w:rsidR="00CA4806" w:rsidRPr="00471E3B" w:rsidRDefault="00CA4806" w:rsidP="000630E5">
      <w:pPr>
        <w:spacing w:beforeLines="1" w:before="2" w:afterLines="1" w:after="2"/>
        <w:rPr>
          <w:rFonts w:ascii="Times" w:hAnsi="Times" w:cs="Times New Roman"/>
          <w:sz w:val="20"/>
          <w:szCs w:val="20"/>
          <w:lang w:eastAsia="fr-FR"/>
        </w:rPr>
      </w:pPr>
      <w:r w:rsidRPr="00471E3B">
        <w:rPr>
          <w:rFonts w:ascii="Calibri" w:hAnsi="Calibri" w:cs="Times New Roman"/>
          <w:sz w:val="20"/>
          <w:szCs w:val="22"/>
          <w:lang w:eastAsia="fr-FR"/>
        </w:rPr>
        <w:t xml:space="preserve">Jours d’ouverture : </w:t>
      </w:r>
      <w:r w:rsidR="0025105E" w:rsidRPr="00471E3B">
        <w:rPr>
          <w:rFonts w:ascii="Calibri" w:hAnsi="Calibri" w:cs="Times New Roman"/>
          <w:sz w:val="20"/>
          <w:szCs w:val="22"/>
          <w:lang w:eastAsia="fr-FR"/>
        </w:rPr>
        <w:t>5</w:t>
      </w:r>
      <w:r w:rsidRPr="00471E3B">
        <w:rPr>
          <w:rFonts w:ascii="Calibri" w:hAnsi="Calibri" w:cs="Times New Roman"/>
          <w:sz w:val="20"/>
          <w:szCs w:val="22"/>
          <w:lang w:eastAsia="fr-FR"/>
        </w:rPr>
        <w:t xml:space="preserve"> jours/semaine </w:t>
      </w:r>
    </w:p>
    <w:p w14:paraId="1B8844C4" w14:textId="77777777" w:rsidR="00D72D84" w:rsidRPr="00471E3B" w:rsidRDefault="00590779" w:rsidP="000630E5">
      <w:pPr>
        <w:spacing w:beforeLines="1" w:before="2" w:afterLines="1" w:after="2"/>
        <w:rPr>
          <w:rFonts w:ascii="Calibri" w:hAnsi="Calibri" w:cs="Times New Roman"/>
          <w:sz w:val="20"/>
          <w:szCs w:val="22"/>
          <w:lang w:eastAsia="fr-FR"/>
        </w:rPr>
      </w:pPr>
      <w:r w:rsidRPr="00471E3B">
        <w:rPr>
          <w:rFonts w:ascii="Calibri" w:hAnsi="Calibri" w:cs="Times New Roman"/>
          <w:sz w:val="20"/>
          <w:szCs w:val="22"/>
          <w:lang w:eastAsia="fr-FR"/>
        </w:rPr>
        <w:t>L</w:t>
      </w:r>
      <w:r w:rsidR="00CA4806" w:rsidRPr="00471E3B">
        <w:rPr>
          <w:rFonts w:ascii="Calibri" w:hAnsi="Calibri" w:cs="Times New Roman"/>
          <w:sz w:val="20"/>
          <w:szCs w:val="22"/>
          <w:lang w:eastAsia="fr-FR"/>
        </w:rPr>
        <w:t xml:space="preserve">es employés sont chargés de la vente, </w:t>
      </w:r>
      <w:r w:rsidRPr="00471E3B">
        <w:rPr>
          <w:rFonts w:ascii="Calibri" w:hAnsi="Calibri" w:cs="Times New Roman"/>
          <w:sz w:val="20"/>
          <w:szCs w:val="22"/>
          <w:lang w:eastAsia="fr-FR"/>
        </w:rPr>
        <w:t xml:space="preserve">de </w:t>
      </w:r>
      <w:r w:rsidR="00CA4806" w:rsidRPr="00471E3B">
        <w:rPr>
          <w:rFonts w:ascii="Calibri" w:hAnsi="Calibri" w:cs="Times New Roman"/>
          <w:sz w:val="20"/>
          <w:szCs w:val="22"/>
          <w:lang w:eastAsia="fr-FR"/>
        </w:rPr>
        <w:t xml:space="preserve">la gestion des stocks, de l’approvisionnement des rayons, de l’affichage des promotions, et du nettoyage ... </w:t>
      </w:r>
      <w:r w:rsidRPr="00471E3B">
        <w:rPr>
          <w:rFonts w:ascii="Calibri" w:hAnsi="Calibri" w:cs="Times New Roman"/>
          <w:sz w:val="20"/>
          <w:szCs w:val="22"/>
          <w:lang w:eastAsia="fr-FR"/>
        </w:rPr>
        <w:t>Ils ont la maîtrise de la disposition des rayons. Chaque producteur est clairement identifié, en spécifiant notamment les conditions de production et les labels.</w:t>
      </w:r>
    </w:p>
    <w:p w14:paraId="55C2D8E3" w14:textId="77777777" w:rsidR="00D72D84" w:rsidRPr="00471E3B" w:rsidRDefault="00D72D84" w:rsidP="000630E5">
      <w:pPr>
        <w:spacing w:beforeLines="1" w:before="2" w:afterLines="1" w:after="2"/>
        <w:rPr>
          <w:rFonts w:ascii="Calibri" w:hAnsi="Calibri" w:cs="Times New Roman"/>
          <w:sz w:val="20"/>
          <w:szCs w:val="22"/>
          <w:lang w:eastAsia="fr-FR"/>
        </w:rPr>
      </w:pPr>
      <w:r w:rsidRPr="00471E3B">
        <w:rPr>
          <w:rFonts w:ascii="Calibri" w:hAnsi="Calibri" w:cs="Times New Roman"/>
          <w:sz w:val="20"/>
          <w:szCs w:val="22"/>
          <w:lang w:eastAsia="fr-FR"/>
        </w:rPr>
        <w:t>Un classeur rassemblant les fiches d’exploitation est mis à disposition des clients.</w:t>
      </w:r>
    </w:p>
    <w:p w14:paraId="2F075375" w14:textId="77777777" w:rsidR="00CA4806" w:rsidRPr="00471E3B" w:rsidRDefault="00CA4806" w:rsidP="000630E5">
      <w:pPr>
        <w:spacing w:beforeLines="1" w:before="2" w:afterLines="1" w:after="2"/>
        <w:rPr>
          <w:rFonts w:ascii="Times" w:hAnsi="Times" w:cs="Times New Roman"/>
          <w:sz w:val="20"/>
          <w:szCs w:val="20"/>
          <w:lang w:eastAsia="fr-FR"/>
        </w:rPr>
      </w:pPr>
      <w:r w:rsidRPr="00471E3B">
        <w:rPr>
          <w:rFonts w:ascii="Calibri" w:hAnsi="Calibri" w:cs="Times New Roman"/>
          <w:sz w:val="20"/>
          <w:szCs w:val="22"/>
          <w:lang w:eastAsia="fr-FR"/>
        </w:rPr>
        <w:t>Pour les producteurs, un minimum d’animation et de présence sur le lieu de vente est demand</w:t>
      </w:r>
      <w:r w:rsidR="00D72D84" w:rsidRPr="00471E3B">
        <w:rPr>
          <w:rFonts w:ascii="Calibri" w:hAnsi="Calibri" w:cs="Times New Roman"/>
          <w:sz w:val="20"/>
          <w:szCs w:val="22"/>
          <w:lang w:eastAsia="fr-FR"/>
        </w:rPr>
        <w:t>é</w:t>
      </w:r>
      <w:r w:rsidR="00590779" w:rsidRPr="00471E3B">
        <w:rPr>
          <w:rFonts w:ascii="Calibri" w:hAnsi="Calibri" w:cs="Times New Roman"/>
          <w:sz w:val="20"/>
          <w:szCs w:val="22"/>
          <w:lang w:eastAsia="fr-FR"/>
        </w:rPr>
        <w:t xml:space="preserve"> (souhaitable une fois par an)</w:t>
      </w:r>
      <w:r w:rsidRPr="00471E3B">
        <w:rPr>
          <w:rFonts w:ascii="Calibri" w:hAnsi="Calibri" w:cs="Times New Roman"/>
          <w:sz w:val="20"/>
          <w:szCs w:val="22"/>
          <w:lang w:eastAsia="fr-FR"/>
        </w:rPr>
        <w:t>́. Les modalités de ces temps de présence sont à déterminer.</w:t>
      </w:r>
      <w:r w:rsidR="00D72D84" w:rsidRPr="00471E3B">
        <w:rPr>
          <w:rFonts w:ascii="Calibri" w:hAnsi="Calibri" w:cs="Times New Roman"/>
          <w:sz w:val="20"/>
          <w:szCs w:val="22"/>
          <w:lang w:eastAsia="fr-FR"/>
        </w:rPr>
        <w:t xml:space="preserve"> Ils peuvent aussi être sollicités pour une aide ponctuelle.</w:t>
      </w:r>
      <w:r w:rsidRPr="00471E3B">
        <w:rPr>
          <w:rFonts w:ascii="Calibri" w:hAnsi="Calibri" w:cs="Times New Roman"/>
          <w:sz w:val="20"/>
          <w:szCs w:val="22"/>
          <w:lang w:eastAsia="fr-FR"/>
        </w:rPr>
        <w:br/>
      </w:r>
    </w:p>
    <w:p w14:paraId="471984EC" w14:textId="77777777"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b/>
          <w:bCs/>
          <w:sz w:val="20"/>
          <w:szCs w:val="22"/>
          <w:lang w:eastAsia="fr-FR"/>
        </w:rPr>
        <w:t xml:space="preserve">b- stratégie de communication commune </w:t>
      </w:r>
    </w:p>
    <w:p w14:paraId="390D2E46" w14:textId="77777777"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sz w:val="20"/>
          <w:szCs w:val="22"/>
          <w:lang w:eastAsia="fr-FR"/>
        </w:rPr>
        <w:t xml:space="preserve">Une commission « communication » se charge de travailler sur un nom, un logo, des affiches, une charte graphique... Cette commission est composée de membres de Biobauges, les producteurs sont invités à y participer. </w:t>
      </w:r>
    </w:p>
    <w:p w14:paraId="49B4F36B" w14:textId="77777777" w:rsidR="00682A03" w:rsidRPr="00C92547" w:rsidRDefault="00682A03" w:rsidP="000630E5">
      <w:pPr>
        <w:spacing w:beforeLines="1" w:before="2" w:afterLines="1" w:after="2"/>
        <w:rPr>
          <w:rFonts w:ascii="Calibri" w:hAnsi="Calibri" w:cs="Times New Roman"/>
          <w:b/>
          <w:bCs/>
          <w:sz w:val="20"/>
          <w:szCs w:val="22"/>
          <w:lang w:eastAsia="fr-FR"/>
        </w:rPr>
      </w:pPr>
    </w:p>
    <w:p w14:paraId="3DEB2E5B" w14:textId="77777777"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b/>
          <w:bCs/>
          <w:sz w:val="20"/>
          <w:szCs w:val="22"/>
          <w:lang w:eastAsia="fr-FR"/>
        </w:rPr>
        <w:t>c- aspects financiers</w:t>
      </w:r>
      <w:r w:rsidRPr="00C92547">
        <w:rPr>
          <w:rFonts w:ascii="Calibri" w:hAnsi="Calibri" w:cs="Times New Roman"/>
          <w:sz w:val="20"/>
          <w:szCs w:val="22"/>
          <w:lang w:eastAsia="fr-FR"/>
        </w:rPr>
        <w:t xml:space="preserve">: engagement sur le partage des charges (loyer, comptabilité, amortissement, emprunts, électricité, chauffage, communication) </w:t>
      </w:r>
    </w:p>
    <w:p w14:paraId="025E34C6" w14:textId="63089D3D" w:rsidR="00CA4806" w:rsidRPr="00CD3034" w:rsidRDefault="001720E2" w:rsidP="000630E5">
      <w:pPr>
        <w:spacing w:beforeLines="1" w:before="2" w:afterLines="1" w:after="2"/>
        <w:rPr>
          <w:rFonts w:asciiTheme="majorHAnsi" w:hAnsiTheme="majorHAnsi" w:cs="Times New Roman"/>
          <w:sz w:val="20"/>
          <w:szCs w:val="22"/>
          <w:lang w:eastAsia="fr-FR"/>
        </w:rPr>
      </w:pPr>
      <w:r w:rsidRPr="00CD3034">
        <w:rPr>
          <w:rFonts w:asciiTheme="majorHAnsi" w:hAnsiTheme="majorHAnsi" w:cs="Times New Roman"/>
          <w:sz w:val="20"/>
          <w:szCs w:val="22"/>
          <w:lang w:eastAsia="fr-FR"/>
        </w:rPr>
        <w:lastRenderedPageBreak/>
        <w:t>Au 1</w:t>
      </w:r>
      <w:r w:rsidRPr="00CD3034">
        <w:rPr>
          <w:rFonts w:asciiTheme="majorHAnsi" w:hAnsiTheme="majorHAnsi" w:cs="Times New Roman"/>
          <w:sz w:val="20"/>
          <w:szCs w:val="22"/>
          <w:vertAlign w:val="superscript"/>
          <w:lang w:eastAsia="fr-FR"/>
        </w:rPr>
        <w:t>er</w:t>
      </w:r>
      <w:r w:rsidRPr="00CD3034">
        <w:rPr>
          <w:rFonts w:asciiTheme="majorHAnsi" w:hAnsiTheme="majorHAnsi" w:cs="Times New Roman"/>
          <w:sz w:val="20"/>
          <w:szCs w:val="22"/>
          <w:lang w:eastAsia="fr-FR"/>
        </w:rPr>
        <w:t xml:space="preserve"> septembre 2018, la participation aux charges du producteur se monte à 20% du total de</w:t>
      </w:r>
      <w:r w:rsidR="0040768B" w:rsidRPr="00CD3034">
        <w:rPr>
          <w:rFonts w:asciiTheme="majorHAnsi" w:hAnsiTheme="majorHAnsi" w:cs="Times New Roman"/>
          <w:sz w:val="20"/>
          <w:szCs w:val="22"/>
          <w:lang w:eastAsia="fr-FR"/>
        </w:rPr>
        <w:t xml:space="preserve"> </w:t>
      </w:r>
      <w:r w:rsidRPr="00CD3034">
        <w:rPr>
          <w:rFonts w:asciiTheme="majorHAnsi" w:hAnsiTheme="majorHAnsi" w:cs="Times New Roman"/>
          <w:sz w:val="20"/>
          <w:szCs w:val="22"/>
          <w:lang w:eastAsia="fr-FR"/>
        </w:rPr>
        <w:t>s</w:t>
      </w:r>
      <w:r w:rsidR="0040768B" w:rsidRPr="00CD3034">
        <w:rPr>
          <w:rFonts w:asciiTheme="majorHAnsi" w:hAnsiTheme="majorHAnsi" w:cs="Times New Roman"/>
          <w:sz w:val="20"/>
          <w:szCs w:val="22"/>
          <w:lang w:eastAsia="fr-FR"/>
        </w:rPr>
        <w:t>es</w:t>
      </w:r>
      <w:r w:rsidRPr="00CD3034">
        <w:rPr>
          <w:rFonts w:asciiTheme="majorHAnsi" w:hAnsiTheme="majorHAnsi" w:cs="Times New Roman"/>
          <w:sz w:val="20"/>
          <w:szCs w:val="22"/>
          <w:lang w:eastAsia="fr-FR"/>
        </w:rPr>
        <w:t xml:space="preserve"> </w:t>
      </w:r>
      <w:r w:rsidR="0040768B" w:rsidRPr="00CD3034">
        <w:rPr>
          <w:rFonts w:asciiTheme="majorHAnsi" w:hAnsiTheme="majorHAnsi" w:cs="Times New Roman"/>
          <w:sz w:val="20"/>
          <w:szCs w:val="22"/>
          <w:lang w:eastAsia="fr-FR"/>
        </w:rPr>
        <w:t>ventes.</w:t>
      </w:r>
      <w:r w:rsidRPr="00CD3034">
        <w:rPr>
          <w:rFonts w:asciiTheme="majorHAnsi" w:hAnsiTheme="majorHAnsi" w:cs="Times New Roman"/>
          <w:sz w:val="20"/>
          <w:szCs w:val="22"/>
          <w:lang w:eastAsia="fr-FR"/>
        </w:rPr>
        <w:t xml:space="preserve"> Le montant de cette participatio</w:t>
      </w:r>
      <w:r w:rsidR="00CD3034">
        <w:rPr>
          <w:rFonts w:asciiTheme="majorHAnsi" w:hAnsiTheme="majorHAnsi" w:cs="Times New Roman"/>
          <w:sz w:val="20"/>
          <w:szCs w:val="22"/>
          <w:lang w:eastAsia="fr-FR"/>
        </w:rPr>
        <w:t>n est susceptible d’être révisé</w:t>
      </w:r>
      <w:r w:rsidRPr="00CD3034">
        <w:rPr>
          <w:rFonts w:asciiTheme="majorHAnsi" w:hAnsiTheme="majorHAnsi" w:cs="Times New Roman"/>
          <w:sz w:val="20"/>
          <w:szCs w:val="22"/>
          <w:lang w:eastAsia="fr-FR"/>
        </w:rPr>
        <w:t xml:space="preserve"> par accord entre Biobauges et CapBauges. </w:t>
      </w:r>
    </w:p>
    <w:p w14:paraId="731B4FFE" w14:textId="77777777" w:rsidR="001720E2" w:rsidRPr="00CD3034" w:rsidRDefault="00CA4806" w:rsidP="000630E5">
      <w:pPr>
        <w:spacing w:beforeLines="1" w:before="2" w:afterLines="1" w:after="2"/>
        <w:rPr>
          <w:rFonts w:asciiTheme="majorHAnsi" w:hAnsiTheme="majorHAnsi" w:cs="Times New Roman"/>
          <w:sz w:val="20"/>
          <w:szCs w:val="22"/>
          <w:lang w:eastAsia="fr-FR"/>
        </w:rPr>
      </w:pPr>
      <w:r w:rsidRPr="00CD3034">
        <w:rPr>
          <w:rFonts w:asciiTheme="majorHAnsi" w:hAnsiTheme="majorHAnsi" w:cs="Times New Roman"/>
          <w:sz w:val="20"/>
          <w:szCs w:val="22"/>
          <w:lang w:eastAsia="fr-FR"/>
        </w:rPr>
        <w:t xml:space="preserve">L’association Biobauges apporte un soutien humain au projet </w:t>
      </w:r>
      <w:r w:rsidR="00D72D84" w:rsidRPr="00CD3034">
        <w:rPr>
          <w:rFonts w:asciiTheme="majorHAnsi" w:hAnsiTheme="majorHAnsi" w:cs="Times New Roman"/>
          <w:sz w:val="20"/>
          <w:szCs w:val="22"/>
          <w:lang w:eastAsia="fr-FR"/>
        </w:rPr>
        <w:t xml:space="preserve">de Croc’Bauges </w:t>
      </w:r>
      <w:r w:rsidRPr="00CD3034">
        <w:rPr>
          <w:rFonts w:asciiTheme="majorHAnsi" w:hAnsiTheme="majorHAnsi" w:cs="Times New Roman"/>
          <w:sz w:val="20"/>
          <w:szCs w:val="22"/>
          <w:lang w:eastAsia="fr-FR"/>
        </w:rPr>
        <w:t>par l’intermédiaire de son conseil d’administration.</w:t>
      </w:r>
      <w:r w:rsidRPr="00CD3034">
        <w:rPr>
          <w:rFonts w:asciiTheme="majorHAnsi" w:hAnsiTheme="majorHAnsi" w:cs="Times New Roman"/>
          <w:sz w:val="20"/>
          <w:szCs w:val="22"/>
          <w:lang w:eastAsia="fr-FR"/>
        </w:rPr>
        <w:br/>
      </w:r>
      <w:r w:rsidR="00D72D84" w:rsidRPr="00CD3034">
        <w:rPr>
          <w:rFonts w:asciiTheme="majorHAnsi" w:hAnsiTheme="majorHAnsi" w:cs="Times New Roman"/>
          <w:sz w:val="20"/>
          <w:szCs w:val="22"/>
          <w:lang w:eastAsia="fr-FR"/>
        </w:rPr>
        <w:t xml:space="preserve">Elle met à disposition local et employés, mais elle </w:t>
      </w:r>
      <w:r w:rsidRPr="00CD3034">
        <w:rPr>
          <w:rFonts w:asciiTheme="majorHAnsi" w:hAnsiTheme="majorHAnsi" w:cs="Times New Roman"/>
          <w:sz w:val="20"/>
          <w:szCs w:val="22"/>
          <w:lang w:eastAsia="fr-FR"/>
        </w:rPr>
        <w:t>est désintéressée financièrement dans le magasin</w:t>
      </w:r>
      <w:r w:rsidR="001720E2" w:rsidRPr="00CD3034">
        <w:rPr>
          <w:rFonts w:asciiTheme="majorHAnsi" w:hAnsiTheme="majorHAnsi" w:cs="Times New Roman"/>
          <w:sz w:val="20"/>
          <w:szCs w:val="22"/>
          <w:lang w:eastAsia="fr-FR"/>
        </w:rPr>
        <w:t>.</w:t>
      </w:r>
    </w:p>
    <w:p w14:paraId="79D8A8BA" w14:textId="77777777" w:rsidR="002C4479" w:rsidRPr="00CD3034" w:rsidRDefault="002C4479" w:rsidP="000630E5">
      <w:pPr>
        <w:spacing w:beforeLines="1" w:before="2" w:afterLines="1" w:after="2"/>
        <w:rPr>
          <w:rFonts w:asciiTheme="majorHAnsi" w:hAnsiTheme="majorHAnsi" w:cs="Times New Roman"/>
          <w:b/>
          <w:bCs/>
          <w:sz w:val="20"/>
          <w:szCs w:val="22"/>
          <w:lang w:eastAsia="fr-FR"/>
        </w:rPr>
      </w:pPr>
    </w:p>
    <w:p w14:paraId="07CDD63E" w14:textId="77777777"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b/>
          <w:bCs/>
          <w:sz w:val="20"/>
          <w:szCs w:val="22"/>
          <w:lang w:eastAsia="fr-FR"/>
        </w:rPr>
        <w:t xml:space="preserve">d - Conditions de l’engagement </w:t>
      </w:r>
    </w:p>
    <w:p w14:paraId="7EA0C6EF" w14:textId="2EDCDD54" w:rsidR="00CA4806" w:rsidRPr="00C92547" w:rsidRDefault="00D72D84" w:rsidP="000630E5">
      <w:pPr>
        <w:spacing w:beforeLines="1" w:before="2" w:afterLines="1" w:after="2"/>
        <w:rPr>
          <w:rFonts w:ascii="Times" w:hAnsi="Times" w:cs="Times New Roman"/>
          <w:sz w:val="20"/>
          <w:szCs w:val="20"/>
          <w:lang w:eastAsia="fr-FR"/>
        </w:rPr>
      </w:pPr>
      <w:r w:rsidRPr="00C92547">
        <w:rPr>
          <w:rFonts w:ascii="Calibri" w:hAnsi="Calibri" w:cs="Times New Roman"/>
          <w:sz w:val="20"/>
          <w:szCs w:val="22"/>
          <w:lang w:eastAsia="fr-FR"/>
        </w:rPr>
        <w:t xml:space="preserve">Le partenariat </w:t>
      </w:r>
      <w:r w:rsidR="00CD3034" w:rsidRPr="00C92547">
        <w:rPr>
          <w:rFonts w:ascii="Calibri" w:hAnsi="Calibri" w:cs="Times New Roman"/>
          <w:sz w:val="20"/>
          <w:szCs w:val="22"/>
          <w:lang w:eastAsia="fr-FR"/>
        </w:rPr>
        <w:t>Croc</w:t>
      </w:r>
      <w:r w:rsidR="00CD3034">
        <w:rPr>
          <w:rFonts w:ascii="Calibri" w:hAnsi="Calibri" w:cs="Times New Roman"/>
          <w:sz w:val="20"/>
          <w:szCs w:val="22"/>
          <w:lang w:eastAsia="fr-FR"/>
        </w:rPr>
        <w:t xml:space="preserve"> ’Bauges -</w:t>
      </w:r>
      <w:r w:rsidRPr="00C92547">
        <w:rPr>
          <w:rFonts w:ascii="Calibri" w:hAnsi="Calibri" w:cs="Times New Roman"/>
          <w:sz w:val="20"/>
          <w:szCs w:val="22"/>
          <w:lang w:eastAsia="fr-FR"/>
        </w:rPr>
        <w:t xml:space="preserve"> Producteur est prévu</w:t>
      </w:r>
      <w:r w:rsidR="00CA4806" w:rsidRPr="00C92547">
        <w:rPr>
          <w:rFonts w:ascii="Calibri" w:hAnsi="Calibri" w:cs="Times New Roman"/>
          <w:sz w:val="20"/>
          <w:szCs w:val="22"/>
          <w:lang w:eastAsia="fr-FR"/>
        </w:rPr>
        <w:t xml:space="preserve"> pour un an. De fait, </w:t>
      </w:r>
      <w:r w:rsidR="00CD3034">
        <w:rPr>
          <w:rFonts w:ascii="Calibri" w:hAnsi="Calibri" w:cs="Times New Roman"/>
          <w:sz w:val="20"/>
          <w:szCs w:val="22"/>
          <w:lang w:eastAsia="fr-FR"/>
        </w:rPr>
        <w:t>il y a</w:t>
      </w:r>
      <w:r w:rsidR="00CA4806" w:rsidRPr="00C92547">
        <w:rPr>
          <w:rFonts w:ascii="Calibri" w:hAnsi="Calibri" w:cs="Times New Roman"/>
          <w:sz w:val="20"/>
          <w:szCs w:val="22"/>
          <w:lang w:eastAsia="fr-FR"/>
        </w:rPr>
        <w:t xml:space="preserve"> tacite recond</w:t>
      </w:r>
      <w:r w:rsidR="00CD3034">
        <w:rPr>
          <w:rFonts w:ascii="Calibri" w:hAnsi="Calibri" w:cs="Times New Roman"/>
          <w:sz w:val="20"/>
          <w:szCs w:val="22"/>
          <w:lang w:eastAsia="fr-FR"/>
        </w:rPr>
        <w:t>uction du contrat du producteur</w:t>
      </w:r>
      <w:r w:rsidR="00CA4806" w:rsidRPr="00C92547">
        <w:rPr>
          <w:rFonts w:ascii="Calibri" w:hAnsi="Calibri" w:cs="Times New Roman"/>
          <w:sz w:val="20"/>
          <w:szCs w:val="22"/>
          <w:lang w:eastAsia="fr-FR"/>
        </w:rPr>
        <w:t xml:space="preserve"> si aucune</w:t>
      </w:r>
      <w:r w:rsidR="002C4479" w:rsidRPr="00C92547">
        <w:rPr>
          <w:rFonts w:ascii="Calibri" w:hAnsi="Calibri" w:cs="Times New Roman"/>
          <w:sz w:val="20"/>
          <w:szCs w:val="22"/>
          <w:lang w:eastAsia="fr-FR"/>
        </w:rPr>
        <w:t xml:space="preserve"> des deux parties ne souhaite </w:t>
      </w:r>
      <w:r w:rsidR="00CA4806" w:rsidRPr="00C92547">
        <w:rPr>
          <w:rFonts w:ascii="Calibri" w:hAnsi="Calibri" w:cs="Times New Roman"/>
          <w:sz w:val="20"/>
          <w:szCs w:val="22"/>
          <w:lang w:eastAsia="fr-FR"/>
        </w:rPr>
        <w:t xml:space="preserve">rediscuter le partenariat. </w:t>
      </w:r>
    </w:p>
    <w:p w14:paraId="78FCCACA" w14:textId="77777777" w:rsidR="002C4479" w:rsidRPr="00C92547" w:rsidRDefault="00CB09D9" w:rsidP="000630E5">
      <w:pPr>
        <w:spacing w:beforeLines="1" w:before="2" w:afterLines="1" w:after="2"/>
        <w:rPr>
          <w:rFonts w:ascii="Calibri" w:hAnsi="Calibri" w:cs="Times New Roman"/>
          <w:sz w:val="20"/>
          <w:szCs w:val="22"/>
          <w:lang w:eastAsia="fr-FR"/>
        </w:rPr>
      </w:pPr>
      <w:r w:rsidRPr="00C92547">
        <w:rPr>
          <w:rFonts w:ascii="Calibri" w:hAnsi="Calibri" w:cs="Times New Roman"/>
          <w:sz w:val="20"/>
          <w:szCs w:val="22"/>
          <w:lang w:eastAsia="fr-FR"/>
        </w:rPr>
        <w:t xml:space="preserve">Chaque </w:t>
      </w:r>
      <w:r w:rsidR="00CA4806" w:rsidRPr="00C92547">
        <w:rPr>
          <w:rFonts w:ascii="Calibri" w:hAnsi="Calibri" w:cs="Times New Roman"/>
          <w:sz w:val="20"/>
          <w:szCs w:val="22"/>
          <w:lang w:eastAsia="fr-FR"/>
        </w:rPr>
        <w:t>producteur</w:t>
      </w:r>
      <w:r w:rsidRPr="00C92547">
        <w:rPr>
          <w:rFonts w:ascii="Calibri" w:hAnsi="Calibri" w:cs="Times New Roman"/>
          <w:sz w:val="20"/>
          <w:szCs w:val="22"/>
          <w:lang w:eastAsia="fr-FR"/>
        </w:rPr>
        <w:t xml:space="preserve"> s’engage </w:t>
      </w:r>
      <w:r w:rsidR="00CA4806" w:rsidRPr="00C92547">
        <w:rPr>
          <w:rFonts w:ascii="Calibri" w:hAnsi="Calibri" w:cs="Times New Roman"/>
          <w:sz w:val="20"/>
          <w:szCs w:val="22"/>
          <w:lang w:eastAsia="fr-FR"/>
        </w:rPr>
        <w:t xml:space="preserve"> :</w:t>
      </w:r>
    </w:p>
    <w:p w14:paraId="14FC8CEA" w14:textId="14D14DBF" w:rsidR="00CA4806" w:rsidRPr="00C92547" w:rsidRDefault="00CA4806" w:rsidP="000630E5">
      <w:pPr>
        <w:spacing w:beforeLines="1" w:before="2" w:afterLines="1" w:after="2"/>
        <w:ind w:left="708"/>
        <w:rPr>
          <w:rFonts w:ascii="Times" w:hAnsi="Times" w:cs="Times New Roman"/>
          <w:sz w:val="20"/>
          <w:szCs w:val="20"/>
          <w:lang w:eastAsia="fr-FR"/>
        </w:rPr>
      </w:pPr>
      <w:r w:rsidRPr="00C92547">
        <w:rPr>
          <w:rFonts w:ascii="Calibri" w:hAnsi="Calibri" w:cs="Times New Roman"/>
          <w:sz w:val="20"/>
          <w:szCs w:val="22"/>
          <w:lang w:eastAsia="fr-FR"/>
        </w:rPr>
        <w:t xml:space="preserve">- </w:t>
      </w:r>
      <w:r w:rsidR="00CB09D9" w:rsidRPr="00C92547">
        <w:rPr>
          <w:rFonts w:ascii="Calibri" w:hAnsi="Calibri" w:cs="Times New Roman"/>
          <w:sz w:val="20"/>
          <w:szCs w:val="22"/>
          <w:lang w:eastAsia="fr-FR"/>
        </w:rPr>
        <w:t>à être à jour</w:t>
      </w:r>
      <w:r w:rsidRPr="00C92547">
        <w:rPr>
          <w:rFonts w:ascii="Calibri" w:hAnsi="Calibri" w:cs="Times New Roman"/>
          <w:sz w:val="20"/>
          <w:szCs w:val="22"/>
          <w:lang w:eastAsia="fr-FR"/>
        </w:rPr>
        <w:t xml:space="preserve"> de la cotisation annuelle fixée</w:t>
      </w:r>
      <w:r w:rsidR="00D72D84" w:rsidRPr="00C92547">
        <w:rPr>
          <w:rFonts w:ascii="Calibri" w:hAnsi="Calibri" w:cs="Times New Roman"/>
          <w:sz w:val="20"/>
          <w:szCs w:val="22"/>
          <w:lang w:eastAsia="fr-FR"/>
        </w:rPr>
        <w:t xml:space="preserve"> à Cap’Bauges</w:t>
      </w:r>
      <w:r w:rsidRPr="00C92547">
        <w:rPr>
          <w:rFonts w:ascii="Calibri" w:hAnsi="Calibri" w:cs="Times New Roman"/>
          <w:sz w:val="20"/>
          <w:szCs w:val="22"/>
          <w:lang w:eastAsia="fr-FR"/>
        </w:rPr>
        <w:br/>
      </w:r>
      <w:r w:rsidRPr="00CD3034">
        <w:rPr>
          <w:rFonts w:ascii="Calibri" w:hAnsi="Calibri" w:cs="Times New Roman"/>
          <w:sz w:val="20"/>
          <w:szCs w:val="22"/>
          <w:lang w:eastAsia="fr-FR"/>
        </w:rPr>
        <w:t xml:space="preserve">- </w:t>
      </w:r>
      <w:r w:rsidR="00CB09D9" w:rsidRPr="00CD3034">
        <w:rPr>
          <w:rFonts w:ascii="Calibri" w:hAnsi="Calibri" w:cs="Times New Roman"/>
          <w:sz w:val="20"/>
          <w:szCs w:val="22"/>
          <w:lang w:eastAsia="fr-FR"/>
        </w:rPr>
        <w:t xml:space="preserve">à </w:t>
      </w:r>
      <w:r w:rsidRPr="00CD3034">
        <w:rPr>
          <w:rFonts w:ascii="Calibri" w:hAnsi="Calibri" w:cs="Times New Roman"/>
          <w:sz w:val="20"/>
          <w:szCs w:val="22"/>
          <w:lang w:eastAsia="fr-FR"/>
        </w:rPr>
        <w:t>signe</w:t>
      </w:r>
      <w:r w:rsidR="00CB09D9" w:rsidRPr="00CD3034">
        <w:rPr>
          <w:rFonts w:ascii="Calibri" w:hAnsi="Calibri" w:cs="Times New Roman"/>
          <w:sz w:val="20"/>
          <w:szCs w:val="22"/>
          <w:lang w:eastAsia="fr-FR"/>
        </w:rPr>
        <w:t>r</w:t>
      </w:r>
      <w:r w:rsidRPr="00CD3034">
        <w:rPr>
          <w:rFonts w:ascii="Calibri" w:hAnsi="Calibri" w:cs="Times New Roman"/>
          <w:sz w:val="20"/>
          <w:szCs w:val="22"/>
          <w:lang w:eastAsia="fr-FR"/>
        </w:rPr>
        <w:t xml:space="preserve"> la présente charte</w:t>
      </w:r>
      <w:r w:rsidR="00CD3034">
        <w:rPr>
          <w:rFonts w:ascii="Calibri" w:hAnsi="Calibri" w:cs="Times New Roman"/>
          <w:sz w:val="20"/>
          <w:szCs w:val="22"/>
          <w:lang w:eastAsia="fr-FR"/>
        </w:rPr>
        <w:t xml:space="preserve"> et le règlement intérieur,</w:t>
      </w:r>
      <w:r w:rsidRPr="00CD3034">
        <w:rPr>
          <w:rFonts w:ascii="Calibri" w:hAnsi="Calibri" w:cs="Times New Roman"/>
          <w:sz w:val="20"/>
          <w:szCs w:val="22"/>
          <w:lang w:eastAsia="fr-FR"/>
        </w:rPr>
        <w:t xml:space="preserve"> et </w:t>
      </w:r>
      <w:r w:rsidR="00CB09D9" w:rsidRPr="00CD3034">
        <w:rPr>
          <w:rFonts w:ascii="Calibri" w:hAnsi="Calibri" w:cs="Times New Roman"/>
          <w:sz w:val="20"/>
          <w:szCs w:val="22"/>
          <w:lang w:eastAsia="fr-FR"/>
        </w:rPr>
        <w:t xml:space="preserve">à respecter </w:t>
      </w:r>
      <w:r w:rsidR="00604B0C" w:rsidRPr="00CD3034">
        <w:rPr>
          <w:rFonts w:ascii="Calibri" w:hAnsi="Calibri" w:cs="Times New Roman"/>
          <w:sz w:val="20"/>
          <w:szCs w:val="22"/>
          <w:lang w:eastAsia="fr-FR"/>
        </w:rPr>
        <w:t>l</w:t>
      </w:r>
      <w:r w:rsidR="00CB09D9" w:rsidRPr="00CD3034">
        <w:rPr>
          <w:rFonts w:ascii="Calibri" w:hAnsi="Calibri" w:cs="Times New Roman"/>
          <w:sz w:val="20"/>
          <w:szCs w:val="22"/>
          <w:lang w:eastAsia="fr-FR"/>
        </w:rPr>
        <w:t>e</w:t>
      </w:r>
      <w:r w:rsidRPr="00CD3034">
        <w:rPr>
          <w:rFonts w:ascii="Calibri" w:hAnsi="Calibri" w:cs="Times New Roman"/>
          <w:sz w:val="20"/>
          <w:szCs w:val="22"/>
          <w:lang w:eastAsia="fr-FR"/>
        </w:rPr>
        <w:t xml:space="preserve"> règlement</w:t>
      </w:r>
      <w:r w:rsidR="00CB09D9" w:rsidRPr="00CD3034">
        <w:rPr>
          <w:rFonts w:ascii="Calibri" w:hAnsi="Calibri" w:cs="Times New Roman"/>
          <w:sz w:val="20"/>
          <w:szCs w:val="22"/>
          <w:lang w:eastAsia="fr-FR"/>
        </w:rPr>
        <w:t xml:space="preserve"> intérieur</w:t>
      </w:r>
      <w:r w:rsidR="00604B0C" w:rsidRPr="00CD3034">
        <w:rPr>
          <w:rFonts w:ascii="Calibri" w:hAnsi="Calibri" w:cs="Times New Roman"/>
          <w:sz w:val="20"/>
          <w:szCs w:val="22"/>
          <w:lang w:eastAsia="fr-FR"/>
        </w:rPr>
        <w:t xml:space="preserve"> en vigueur</w:t>
      </w:r>
      <w:r w:rsidRPr="00CD3034">
        <w:rPr>
          <w:rFonts w:ascii="Calibri" w:hAnsi="Calibri" w:cs="Times New Roman"/>
          <w:sz w:val="20"/>
          <w:szCs w:val="22"/>
          <w:lang w:eastAsia="fr-FR"/>
        </w:rPr>
        <w:br/>
      </w:r>
      <w:r w:rsidRPr="00C92547">
        <w:rPr>
          <w:rFonts w:ascii="Calibri" w:hAnsi="Calibri" w:cs="Times New Roman"/>
          <w:sz w:val="20"/>
          <w:szCs w:val="22"/>
          <w:lang w:eastAsia="fr-FR"/>
        </w:rPr>
        <w:t xml:space="preserve">- </w:t>
      </w:r>
      <w:r w:rsidR="00CB09D9" w:rsidRPr="00C92547">
        <w:rPr>
          <w:rFonts w:ascii="Calibri" w:hAnsi="Calibri" w:cs="Times New Roman"/>
          <w:sz w:val="20"/>
          <w:szCs w:val="22"/>
          <w:lang w:eastAsia="fr-FR"/>
        </w:rPr>
        <w:t>à souscrire</w:t>
      </w:r>
      <w:r w:rsidRPr="00C92547">
        <w:rPr>
          <w:rFonts w:ascii="Calibri" w:hAnsi="Calibri" w:cs="Times New Roman"/>
          <w:sz w:val="20"/>
          <w:szCs w:val="22"/>
          <w:lang w:eastAsia="fr-FR"/>
        </w:rPr>
        <w:t xml:space="preserve"> une assurance couvrant tous les risques inhérents à la vente de produits (notamment responsabilité civile, accident, intoxication alimentaire, vol, incendie). </w:t>
      </w:r>
    </w:p>
    <w:p w14:paraId="37B6A548" w14:textId="77777777" w:rsidR="002C4479" w:rsidRPr="00CD3034" w:rsidRDefault="00CA4806" w:rsidP="002C4479">
      <w:pPr>
        <w:pStyle w:val="NormalWeb"/>
        <w:spacing w:before="2" w:after="2"/>
        <w:ind w:firstLine="708"/>
        <w:rPr>
          <w:rFonts w:ascii="Calibri" w:hAnsi="Calibri"/>
          <w:szCs w:val="22"/>
        </w:rPr>
      </w:pPr>
      <w:r w:rsidRPr="00CD3034">
        <w:rPr>
          <w:rFonts w:ascii="Calibri" w:hAnsi="Calibri"/>
          <w:szCs w:val="22"/>
        </w:rPr>
        <w:t xml:space="preserve">- </w:t>
      </w:r>
      <w:r w:rsidR="00CB09D9" w:rsidRPr="00CD3034">
        <w:rPr>
          <w:rFonts w:ascii="Calibri" w:hAnsi="Calibri"/>
          <w:szCs w:val="22"/>
        </w:rPr>
        <w:t xml:space="preserve">à </w:t>
      </w:r>
      <w:r w:rsidRPr="00CD3034">
        <w:rPr>
          <w:rFonts w:ascii="Calibri" w:hAnsi="Calibri"/>
          <w:szCs w:val="22"/>
        </w:rPr>
        <w:t>se conforme</w:t>
      </w:r>
      <w:r w:rsidR="00CB09D9" w:rsidRPr="00CD3034">
        <w:rPr>
          <w:rFonts w:ascii="Calibri" w:hAnsi="Calibri"/>
          <w:szCs w:val="22"/>
        </w:rPr>
        <w:t>r</w:t>
      </w:r>
      <w:r w:rsidRPr="00CD3034">
        <w:rPr>
          <w:rFonts w:ascii="Calibri" w:hAnsi="Calibri"/>
          <w:szCs w:val="22"/>
        </w:rPr>
        <w:t xml:space="preserve"> aux textes législatifs en vigueur, notamment d'ordre fiscal, sanitaire, incendie, et relatif à la production, la transformation, la commercialisation.</w:t>
      </w:r>
    </w:p>
    <w:p w14:paraId="74EF7E70" w14:textId="77777777" w:rsidR="00C02DE4" w:rsidRPr="00CD3034" w:rsidRDefault="002C4479" w:rsidP="002C4479">
      <w:pPr>
        <w:pStyle w:val="NormalWeb"/>
        <w:spacing w:before="2" w:after="2"/>
        <w:ind w:firstLine="708"/>
        <w:rPr>
          <w:rFonts w:ascii="Calibri" w:hAnsi="Calibri"/>
          <w:szCs w:val="22"/>
        </w:rPr>
      </w:pPr>
      <w:r w:rsidRPr="00CD3034">
        <w:rPr>
          <w:rFonts w:ascii="Calibri" w:hAnsi="Calibri"/>
          <w:szCs w:val="22"/>
        </w:rPr>
        <w:t xml:space="preserve">- </w:t>
      </w:r>
      <w:r w:rsidR="00CB09D9" w:rsidRPr="00CD3034">
        <w:rPr>
          <w:rFonts w:ascii="Calibri" w:hAnsi="Calibri"/>
          <w:szCs w:val="22"/>
        </w:rPr>
        <w:t xml:space="preserve">à </w:t>
      </w:r>
      <w:r w:rsidR="004C413F" w:rsidRPr="00CD3034">
        <w:rPr>
          <w:rFonts w:ascii="Calibri" w:hAnsi="Calibri"/>
          <w:szCs w:val="22"/>
        </w:rPr>
        <w:t>participe</w:t>
      </w:r>
      <w:r w:rsidR="00CB09D9" w:rsidRPr="00CD3034">
        <w:rPr>
          <w:rFonts w:ascii="Calibri" w:hAnsi="Calibri"/>
          <w:szCs w:val="22"/>
        </w:rPr>
        <w:t>r</w:t>
      </w:r>
      <w:r w:rsidR="004C413F" w:rsidRPr="00CD3034">
        <w:rPr>
          <w:rFonts w:ascii="Calibri" w:hAnsi="Calibri"/>
          <w:szCs w:val="22"/>
        </w:rPr>
        <w:t xml:space="preserve"> à</w:t>
      </w:r>
      <w:r w:rsidRPr="00CD3034">
        <w:rPr>
          <w:rFonts w:ascii="Calibri" w:hAnsi="Calibri"/>
          <w:szCs w:val="22"/>
        </w:rPr>
        <w:t xml:space="preserve"> la cohésion </w:t>
      </w:r>
      <w:r w:rsidR="004C413F" w:rsidRPr="00CD3034">
        <w:rPr>
          <w:rFonts w:ascii="Calibri" w:hAnsi="Calibri"/>
          <w:szCs w:val="22"/>
        </w:rPr>
        <w:t>entre producteurs, Biobauges, et le magasin, dans un esprit de coopération et de bienveillance</w:t>
      </w:r>
    </w:p>
    <w:p w14:paraId="22D2933D" w14:textId="77777777" w:rsidR="004C413F" w:rsidRPr="00CD3034" w:rsidRDefault="00C02DE4" w:rsidP="002C4479">
      <w:pPr>
        <w:pStyle w:val="NormalWeb"/>
        <w:spacing w:before="2" w:after="2"/>
        <w:ind w:firstLine="708"/>
        <w:rPr>
          <w:rFonts w:ascii="Calibri" w:hAnsi="Calibri"/>
          <w:szCs w:val="22"/>
        </w:rPr>
      </w:pPr>
      <w:r w:rsidRPr="00CD3034">
        <w:rPr>
          <w:rFonts w:ascii="Calibri" w:hAnsi="Calibri"/>
          <w:szCs w:val="22"/>
        </w:rPr>
        <w:t>- à contribuer à l’image de qualité du magasin</w:t>
      </w:r>
      <w:r w:rsidR="004C413F" w:rsidRPr="00CD3034">
        <w:rPr>
          <w:rFonts w:ascii="Calibri" w:hAnsi="Calibri"/>
          <w:szCs w:val="22"/>
        </w:rPr>
        <w:t xml:space="preserve"> </w:t>
      </w:r>
      <w:r w:rsidRPr="00CD3034">
        <w:rPr>
          <w:rFonts w:ascii="Calibri" w:hAnsi="Calibri"/>
          <w:szCs w:val="22"/>
        </w:rPr>
        <w:t xml:space="preserve"> </w:t>
      </w:r>
    </w:p>
    <w:p w14:paraId="03674B14" w14:textId="77777777" w:rsidR="00F74F62" w:rsidRPr="00C92547" w:rsidRDefault="002C4479" w:rsidP="00C92547">
      <w:pPr>
        <w:pStyle w:val="NormalWeb"/>
        <w:spacing w:before="2" w:after="2"/>
        <w:ind w:firstLine="708"/>
        <w:rPr>
          <w:color w:val="008000"/>
        </w:rPr>
      </w:pPr>
      <w:r w:rsidRPr="00C92547">
        <w:rPr>
          <w:rFonts w:ascii="Calibri" w:hAnsi="Calibri"/>
          <w:color w:val="008000"/>
          <w:szCs w:val="22"/>
        </w:rPr>
        <w:t xml:space="preserve"> </w:t>
      </w:r>
    </w:p>
    <w:p w14:paraId="2CB7EF6C" w14:textId="77777777" w:rsidR="00210FA6" w:rsidRPr="00C92547" w:rsidRDefault="008E71B6" w:rsidP="000630E5">
      <w:pPr>
        <w:spacing w:beforeLines="1" w:before="2" w:afterLines="1" w:after="2"/>
        <w:rPr>
          <w:rFonts w:ascii="Calibri" w:hAnsi="Calibri" w:cs="Times New Roman"/>
          <w:b/>
          <w:bCs/>
          <w:sz w:val="20"/>
          <w:szCs w:val="22"/>
          <w:lang w:eastAsia="fr-FR"/>
        </w:rPr>
      </w:pPr>
      <w:r w:rsidRPr="00C92547">
        <w:rPr>
          <w:rFonts w:ascii="Calibri" w:hAnsi="Calibri" w:cs="Times New Roman"/>
          <w:b/>
          <w:bCs/>
          <w:sz w:val="20"/>
          <w:szCs w:val="22"/>
          <w:lang w:eastAsia="fr-FR"/>
        </w:rPr>
        <w:t>e</w:t>
      </w:r>
      <w:r w:rsidR="00CA4806" w:rsidRPr="00C92547">
        <w:rPr>
          <w:rFonts w:ascii="Calibri" w:hAnsi="Calibri" w:cs="Times New Roman"/>
          <w:b/>
          <w:bCs/>
          <w:sz w:val="20"/>
          <w:szCs w:val="22"/>
          <w:lang w:eastAsia="fr-FR"/>
        </w:rPr>
        <w:t xml:space="preserve"> - Les Produits </w:t>
      </w:r>
    </w:p>
    <w:p w14:paraId="2768BBB5" w14:textId="77777777" w:rsidR="00CA4806" w:rsidRPr="00C92547" w:rsidRDefault="00CA4806" w:rsidP="000630E5">
      <w:pPr>
        <w:spacing w:beforeLines="1" w:before="2" w:afterLines="1" w:after="2"/>
        <w:rPr>
          <w:rFonts w:ascii="Times" w:hAnsi="Times" w:cs="Times New Roman"/>
          <w:sz w:val="20"/>
          <w:szCs w:val="20"/>
          <w:lang w:eastAsia="fr-FR"/>
        </w:rPr>
      </w:pPr>
    </w:p>
    <w:p w14:paraId="77F5CE71" w14:textId="77777777" w:rsidR="00CA4806" w:rsidRPr="00C92547" w:rsidRDefault="00CA4806" w:rsidP="000630E5">
      <w:pPr>
        <w:spacing w:beforeLines="1" w:before="2" w:afterLines="1" w:after="2"/>
        <w:rPr>
          <w:rFonts w:ascii="Times" w:hAnsi="Times" w:cs="Times New Roman"/>
          <w:sz w:val="20"/>
          <w:szCs w:val="20"/>
          <w:lang w:eastAsia="fr-FR"/>
        </w:rPr>
      </w:pPr>
      <w:r w:rsidRPr="00C92547">
        <w:rPr>
          <w:rFonts w:ascii="Calibri" w:hAnsi="Calibri" w:cs="Times New Roman"/>
          <w:sz w:val="20"/>
          <w:szCs w:val="22"/>
          <w:lang w:eastAsia="fr-FR"/>
        </w:rPr>
        <w:t xml:space="preserve">La fiche </w:t>
      </w:r>
      <w:r w:rsidR="00C92547" w:rsidRPr="00C92547">
        <w:rPr>
          <w:rFonts w:ascii="Calibri" w:hAnsi="Calibri" w:cs="Times New Roman"/>
          <w:sz w:val="20"/>
          <w:szCs w:val="22"/>
          <w:lang w:eastAsia="fr-FR"/>
        </w:rPr>
        <w:t>d’exploitation</w:t>
      </w:r>
      <w:r w:rsidRPr="00C92547">
        <w:rPr>
          <w:rFonts w:ascii="Calibri" w:hAnsi="Calibri" w:cs="Times New Roman"/>
          <w:sz w:val="20"/>
          <w:szCs w:val="22"/>
          <w:lang w:eastAsia="fr-FR"/>
        </w:rPr>
        <w:t xml:space="preserve"> fournie au moment de l’adhésion détaille les produits proposés, les conditions de production, le calendrier, la durée d’approvisionnement, les quantités, et le conditionnement.</w:t>
      </w:r>
      <w:r w:rsidR="001720E2" w:rsidRPr="00C92547">
        <w:rPr>
          <w:rFonts w:ascii="Calibri" w:hAnsi="Calibri" w:cs="Times New Roman"/>
          <w:sz w:val="20"/>
          <w:szCs w:val="22"/>
          <w:lang w:eastAsia="fr-FR"/>
        </w:rPr>
        <w:t xml:space="preserve"> </w:t>
      </w:r>
      <w:r w:rsidRPr="00C92547">
        <w:rPr>
          <w:rFonts w:ascii="Calibri" w:hAnsi="Calibri" w:cs="Times New Roman"/>
          <w:color w:val="76923C" w:themeColor="accent3" w:themeShade="BF"/>
          <w:sz w:val="20"/>
          <w:szCs w:val="22"/>
          <w:lang w:eastAsia="fr-FR"/>
        </w:rPr>
        <w:br/>
      </w:r>
      <w:r w:rsidRPr="00C92547">
        <w:rPr>
          <w:rFonts w:ascii="Calibri" w:hAnsi="Calibri" w:cs="Times New Roman"/>
          <w:sz w:val="20"/>
          <w:szCs w:val="22"/>
          <w:lang w:eastAsia="fr-FR"/>
        </w:rPr>
        <w:t xml:space="preserve">Un condensé de celle-ci (notamment les conditions de production) sera </w:t>
      </w:r>
      <w:r w:rsidR="001720E2" w:rsidRPr="00C92547">
        <w:rPr>
          <w:rFonts w:ascii="Calibri" w:hAnsi="Calibri" w:cs="Times New Roman"/>
          <w:sz w:val="20"/>
          <w:szCs w:val="22"/>
          <w:lang w:eastAsia="fr-FR"/>
        </w:rPr>
        <w:t>affichée</w:t>
      </w:r>
      <w:r w:rsidRPr="00C92547">
        <w:rPr>
          <w:rFonts w:ascii="Calibri" w:hAnsi="Calibri" w:cs="Times New Roman"/>
          <w:sz w:val="20"/>
          <w:szCs w:val="22"/>
          <w:lang w:eastAsia="fr-FR"/>
        </w:rPr>
        <w:t xml:space="preserve"> en magasin pour informer les consommateurs dans leur choix. </w:t>
      </w:r>
    </w:p>
    <w:p w14:paraId="2BFDAE07" w14:textId="77777777" w:rsidR="004C413F" w:rsidRPr="00C92547" w:rsidRDefault="00CA4806" w:rsidP="000630E5">
      <w:pPr>
        <w:spacing w:beforeLines="1" w:before="2" w:afterLines="1" w:after="2"/>
        <w:rPr>
          <w:rFonts w:ascii="Calibri" w:hAnsi="Calibri" w:cs="Times New Roman"/>
          <w:sz w:val="20"/>
          <w:szCs w:val="22"/>
          <w:lang w:eastAsia="fr-FR"/>
        </w:rPr>
      </w:pPr>
      <w:r w:rsidRPr="00C92547">
        <w:rPr>
          <w:rFonts w:ascii="Calibri" w:hAnsi="Calibri" w:cs="Times New Roman"/>
          <w:sz w:val="20"/>
          <w:szCs w:val="22"/>
          <w:lang w:eastAsia="fr-FR"/>
        </w:rPr>
        <w:t>Les produits doivent être de qualité, élaborés et présentés conformément à l’engagement pris avec le comité de pilotage au moment de l’adhésion.</w:t>
      </w:r>
    </w:p>
    <w:p w14:paraId="3E0A0874" w14:textId="009394FE" w:rsidR="002C4479" w:rsidRPr="00231B5D" w:rsidRDefault="004C413F" w:rsidP="000630E5">
      <w:pPr>
        <w:spacing w:beforeLines="1" w:before="2" w:afterLines="1" w:after="2"/>
        <w:rPr>
          <w:rFonts w:ascii="Calibri" w:hAnsi="Calibri" w:cs="Times New Roman"/>
          <w:sz w:val="20"/>
          <w:szCs w:val="22"/>
          <w:lang w:eastAsia="fr-FR"/>
        </w:rPr>
      </w:pPr>
      <w:r w:rsidRPr="00231B5D">
        <w:rPr>
          <w:rFonts w:ascii="Calibri" w:hAnsi="Calibri" w:cs="Times New Roman"/>
          <w:sz w:val="20"/>
          <w:szCs w:val="22"/>
          <w:lang w:eastAsia="fr-FR"/>
        </w:rPr>
        <w:t xml:space="preserve">En cas d’introduction d’un nouveau produit, voir </w:t>
      </w:r>
      <w:r w:rsidR="00231B5D">
        <w:rPr>
          <w:rFonts w:ascii="Calibri" w:hAnsi="Calibri" w:cs="Times New Roman"/>
          <w:sz w:val="20"/>
          <w:szCs w:val="22"/>
          <w:lang w:eastAsia="fr-FR"/>
        </w:rPr>
        <w:t xml:space="preserve">le </w:t>
      </w:r>
      <w:r w:rsidR="008E71B6" w:rsidRPr="00231B5D">
        <w:rPr>
          <w:rFonts w:ascii="Calibri" w:hAnsi="Calibri" w:cs="Times New Roman"/>
          <w:sz w:val="20"/>
          <w:szCs w:val="22"/>
          <w:lang w:eastAsia="fr-FR"/>
        </w:rPr>
        <w:t xml:space="preserve">paragraphe 2 </w:t>
      </w:r>
      <w:r w:rsidR="00231B5D">
        <w:rPr>
          <w:rFonts w:ascii="Calibri" w:hAnsi="Calibri" w:cs="Times New Roman"/>
          <w:sz w:val="20"/>
          <w:szCs w:val="22"/>
          <w:lang w:eastAsia="fr-FR"/>
        </w:rPr>
        <w:t>–</w:t>
      </w:r>
      <w:r w:rsidR="008E71B6" w:rsidRPr="00231B5D">
        <w:rPr>
          <w:rFonts w:ascii="Calibri" w:hAnsi="Calibri" w:cs="Times New Roman"/>
          <w:sz w:val="20"/>
          <w:szCs w:val="22"/>
          <w:lang w:eastAsia="fr-FR"/>
        </w:rPr>
        <w:t>d</w:t>
      </w:r>
      <w:r w:rsidR="00231B5D">
        <w:rPr>
          <w:rFonts w:ascii="Calibri" w:hAnsi="Calibri" w:cs="Times New Roman"/>
          <w:sz w:val="20"/>
          <w:szCs w:val="22"/>
          <w:lang w:eastAsia="fr-FR"/>
        </w:rPr>
        <w:t>.</w:t>
      </w:r>
    </w:p>
    <w:p w14:paraId="21F30FAD" w14:textId="56D37CFB" w:rsidR="008E71B6" w:rsidRDefault="002C4479" w:rsidP="000630E5">
      <w:pPr>
        <w:spacing w:beforeLines="1" w:before="2" w:afterLines="1" w:after="2"/>
        <w:rPr>
          <w:rFonts w:ascii="Calibri" w:hAnsi="Calibri" w:cs="Times New Roman"/>
          <w:color w:val="2D2D2D"/>
          <w:sz w:val="20"/>
          <w:szCs w:val="22"/>
          <w:lang w:eastAsia="fr-FR"/>
        </w:rPr>
      </w:pPr>
      <w:r w:rsidRPr="00C92547">
        <w:rPr>
          <w:rFonts w:ascii="Calibri" w:hAnsi="Calibri" w:cs="Times New Roman"/>
          <w:color w:val="2D2D2D"/>
          <w:sz w:val="20"/>
          <w:szCs w:val="22"/>
          <w:lang w:eastAsia="fr-FR"/>
        </w:rPr>
        <w:t xml:space="preserve">La rupture accidentelle d’un produit chez un producteur, et les exigences d'élargissement de la gamme des produits peuvent entraîner des approvisionnements ponctuels </w:t>
      </w:r>
      <w:r w:rsidR="000235BD">
        <w:rPr>
          <w:rFonts w:ascii="Calibri" w:hAnsi="Calibri" w:cs="Times New Roman"/>
          <w:color w:val="2D2D2D"/>
          <w:sz w:val="20"/>
          <w:szCs w:val="22"/>
          <w:lang w:eastAsia="fr-FR"/>
        </w:rPr>
        <w:t xml:space="preserve">auprès de producteurs ou de fournisseurs </w:t>
      </w:r>
      <w:r w:rsidR="00231B5D">
        <w:rPr>
          <w:rFonts w:ascii="Calibri" w:hAnsi="Calibri" w:cs="Times New Roman"/>
          <w:color w:val="2D2D2D"/>
          <w:sz w:val="20"/>
          <w:szCs w:val="22"/>
          <w:lang w:eastAsia="fr-FR"/>
        </w:rPr>
        <w:t>mais satisfaisant</w:t>
      </w:r>
      <w:r w:rsidRPr="00C92547">
        <w:rPr>
          <w:rFonts w:ascii="Calibri" w:hAnsi="Calibri" w:cs="Times New Roman"/>
          <w:color w:val="2D2D2D"/>
          <w:sz w:val="20"/>
          <w:szCs w:val="22"/>
          <w:lang w:eastAsia="fr-FR"/>
        </w:rPr>
        <w:t xml:space="preserve"> aux critères de cette charte. </w:t>
      </w:r>
      <w:bookmarkStart w:id="0" w:name="_GoBack"/>
    </w:p>
    <w:bookmarkEnd w:id="0"/>
    <w:p w14:paraId="469DFDBD" w14:textId="77777777" w:rsidR="000235BD" w:rsidRPr="00C92547" w:rsidRDefault="000235BD" w:rsidP="000630E5">
      <w:pPr>
        <w:spacing w:beforeLines="1" w:before="2" w:afterLines="1" w:after="2"/>
        <w:rPr>
          <w:rFonts w:ascii="Calibri" w:hAnsi="Calibri" w:cs="Times New Roman"/>
          <w:color w:val="2D2D2D"/>
          <w:sz w:val="20"/>
          <w:szCs w:val="22"/>
          <w:lang w:eastAsia="fr-FR"/>
        </w:rPr>
      </w:pPr>
    </w:p>
    <w:p w14:paraId="04AD28E8" w14:textId="77777777" w:rsidR="008E71B6" w:rsidRPr="00231B5D" w:rsidRDefault="008E71B6" w:rsidP="008E71B6">
      <w:pPr>
        <w:widowControl w:val="0"/>
        <w:autoSpaceDE w:val="0"/>
        <w:autoSpaceDN w:val="0"/>
        <w:adjustRightInd w:val="0"/>
        <w:rPr>
          <w:rFonts w:asciiTheme="majorHAnsi" w:hAnsiTheme="majorHAnsi" w:cs="Dû8ÊˇøtΩ—"/>
          <w:b/>
          <w:sz w:val="20"/>
          <w:szCs w:val="22"/>
          <w:u w:val="double"/>
        </w:rPr>
      </w:pPr>
      <w:r w:rsidRPr="00231B5D">
        <w:rPr>
          <w:rFonts w:asciiTheme="majorHAnsi" w:hAnsiTheme="majorHAnsi" w:cs="Times New Roman"/>
          <w:sz w:val="20"/>
          <w:szCs w:val="22"/>
          <w:lang w:eastAsia="fr-FR"/>
        </w:rPr>
        <w:t xml:space="preserve">f - </w:t>
      </w:r>
      <w:r w:rsidRPr="00231B5D">
        <w:rPr>
          <w:rFonts w:asciiTheme="majorHAnsi" w:hAnsiTheme="majorHAnsi" w:cs="Dû8ÊˇøtΩ—"/>
          <w:b/>
          <w:sz w:val="20"/>
          <w:szCs w:val="22"/>
          <w:u w:val="single"/>
        </w:rPr>
        <w:t xml:space="preserve">En cas de désaccord d’un producteur avec le magasin ou  une décision du Copil </w:t>
      </w:r>
    </w:p>
    <w:p w14:paraId="02070395" w14:textId="51E10499" w:rsidR="00DD7AF0" w:rsidRPr="00231B5D" w:rsidRDefault="008E71B6" w:rsidP="008E71B6">
      <w:pPr>
        <w:rPr>
          <w:rFonts w:asciiTheme="majorHAnsi" w:hAnsiTheme="majorHAnsi"/>
          <w:sz w:val="20"/>
        </w:rPr>
      </w:pPr>
      <w:r w:rsidRPr="00231B5D">
        <w:rPr>
          <w:rFonts w:asciiTheme="majorHAnsi" w:hAnsiTheme="majorHAnsi"/>
          <w:sz w:val="20"/>
        </w:rPr>
        <w:t xml:space="preserve">Le producteur contactera les « modérateurs » désignés par le </w:t>
      </w:r>
      <w:r w:rsidR="00231B5D" w:rsidRPr="00231B5D">
        <w:rPr>
          <w:rFonts w:asciiTheme="majorHAnsi" w:hAnsiTheme="majorHAnsi"/>
          <w:sz w:val="20"/>
        </w:rPr>
        <w:t>Copil afin</w:t>
      </w:r>
      <w:r w:rsidRPr="00231B5D">
        <w:rPr>
          <w:rFonts w:asciiTheme="majorHAnsi" w:hAnsiTheme="majorHAnsi"/>
          <w:sz w:val="20"/>
        </w:rPr>
        <w:t xml:space="preserve"> d’organiser un échange sur les difficultés, dans un esprit d’écoute et de </w:t>
      </w:r>
      <w:r w:rsidR="00231B5D" w:rsidRPr="00231B5D">
        <w:rPr>
          <w:rFonts w:asciiTheme="majorHAnsi" w:hAnsiTheme="majorHAnsi"/>
          <w:sz w:val="20"/>
        </w:rPr>
        <w:t>concertation.</w:t>
      </w:r>
    </w:p>
    <w:p w14:paraId="2BEAAE9F" w14:textId="2AFE6598" w:rsidR="00DD7AF0" w:rsidRPr="00231B5D" w:rsidRDefault="00DD7AF0" w:rsidP="00231B5D">
      <w:pPr>
        <w:jc w:val="both"/>
        <w:rPr>
          <w:rFonts w:asciiTheme="majorHAnsi" w:hAnsiTheme="majorHAnsi"/>
          <w:sz w:val="20"/>
        </w:rPr>
      </w:pPr>
      <w:r w:rsidRPr="00231B5D">
        <w:rPr>
          <w:rFonts w:asciiTheme="majorHAnsi" w:hAnsiTheme="majorHAnsi"/>
          <w:sz w:val="20"/>
        </w:rPr>
        <w:t xml:space="preserve">Le Copil est toujours ouvert au dialogue et essaie d’apporter des réponses adaptées aux questionnements des producteurs et à l’amélioration du fonctionnement du magasin. Par contre, certains débordements ne sont pas acceptables : courriels ou courriers qui mettent en cause l’engagement des membres du Copil pour les valeurs portées par </w:t>
      </w:r>
      <w:r w:rsidR="00231B5D" w:rsidRPr="00231B5D">
        <w:rPr>
          <w:rFonts w:asciiTheme="majorHAnsi" w:hAnsiTheme="majorHAnsi"/>
          <w:sz w:val="20"/>
        </w:rPr>
        <w:t>Bio Bauges</w:t>
      </w:r>
      <w:r w:rsidRPr="00231B5D">
        <w:rPr>
          <w:rFonts w:asciiTheme="majorHAnsi" w:hAnsiTheme="majorHAnsi"/>
          <w:sz w:val="20"/>
        </w:rPr>
        <w:t>, coups de colère intempestifs, en particulier auprès des employé(e)s du magasin</w:t>
      </w:r>
      <w:r w:rsidR="00F8600F" w:rsidRPr="00231B5D">
        <w:rPr>
          <w:rFonts w:asciiTheme="majorHAnsi" w:hAnsiTheme="majorHAnsi"/>
          <w:sz w:val="20"/>
        </w:rPr>
        <w:t>.</w:t>
      </w:r>
    </w:p>
    <w:p w14:paraId="6539DBBB" w14:textId="77777777" w:rsidR="002C4479" w:rsidRPr="00231B5D" w:rsidRDefault="002C4479" w:rsidP="000630E5">
      <w:pPr>
        <w:spacing w:beforeLines="1" w:before="2" w:afterLines="1" w:after="2"/>
        <w:rPr>
          <w:rFonts w:asciiTheme="majorHAnsi" w:hAnsiTheme="majorHAnsi" w:cs="Times New Roman"/>
          <w:b/>
          <w:bCs/>
          <w:sz w:val="20"/>
          <w:lang w:eastAsia="fr-FR"/>
        </w:rPr>
      </w:pPr>
    </w:p>
    <w:p w14:paraId="77AF8A31" w14:textId="77777777" w:rsidR="004C413F" w:rsidRPr="00C92547" w:rsidRDefault="00CA4806" w:rsidP="000630E5">
      <w:pPr>
        <w:spacing w:beforeLines="1" w:before="2" w:afterLines="1" w:after="2"/>
        <w:rPr>
          <w:rFonts w:ascii="Calibri" w:hAnsi="Calibri" w:cs="Times New Roman"/>
          <w:b/>
          <w:bCs/>
          <w:sz w:val="20"/>
          <w:lang w:eastAsia="fr-FR"/>
        </w:rPr>
      </w:pPr>
      <w:r w:rsidRPr="00C92547">
        <w:rPr>
          <w:rFonts w:ascii="Calibri" w:hAnsi="Calibri" w:cs="Times New Roman"/>
          <w:b/>
          <w:bCs/>
          <w:sz w:val="20"/>
          <w:lang w:eastAsia="fr-FR"/>
        </w:rPr>
        <w:t xml:space="preserve">IV- Engagement </w:t>
      </w:r>
      <w:r w:rsidR="004C413F" w:rsidRPr="00C92547">
        <w:rPr>
          <w:rFonts w:ascii="Calibri" w:hAnsi="Calibri" w:cs="Times New Roman"/>
          <w:b/>
          <w:bCs/>
          <w:sz w:val="20"/>
          <w:lang w:eastAsia="fr-FR"/>
        </w:rPr>
        <w:t xml:space="preserve"> et désengagement</w:t>
      </w:r>
    </w:p>
    <w:p w14:paraId="24558445" w14:textId="77777777" w:rsidR="00CA4806" w:rsidRPr="00C92547" w:rsidRDefault="00CA4806" w:rsidP="000630E5">
      <w:pPr>
        <w:spacing w:beforeLines="1" w:before="2" w:afterLines="1" w:after="2"/>
        <w:rPr>
          <w:rFonts w:ascii="Times" w:hAnsi="Times" w:cs="Times New Roman"/>
          <w:sz w:val="20"/>
          <w:szCs w:val="20"/>
          <w:lang w:eastAsia="fr-FR"/>
        </w:rPr>
      </w:pPr>
    </w:p>
    <w:p w14:paraId="7FC01850" w14:textId="6C04DE84" w:rsidR="00CA4806" w:rsidRPr="00231B5D" w:rsidRDefault="00CA4806" w:rsidP="000630E5">
      <w:pPr>
        <w:spacing w:beforeLines="1" w:before="2" w:afterLines="1" w:after="2"/>
        <w:rPr>
          <w:rFonts w:ascii="Times" w:hAnsi="Times" w:cs="Times New Roman"/>
          <w:sz w:val="20"/>
          <w:szCs w:val="20"/>
          <w:lang w:eastAsia="fr-FR"/>
        </w:rPr>
      </w:pPr>
      <w:r w:rsidRPr="00231B5D">
        <w:rPr>
          <w:rFonts w:ascii="Calibri" w:hAnsi="Calibri" w:cs="Times New Roman"/>
          <w:sz w:val="20"/>
          <w:szCs w:val="22"/>
          <w:lang w:eastAsia="fr-FR"/>
        </w:rPr>
        <w:t xml:space="preserve">L’association Cap Bauges et l’association Biobauges déclarent avoir pris connaissance du présent règlement intérieur et en </w:t>
      </w:r>
      <w:r w:rsidR="00231B5D" w:rsidRPr="00231B5D">
        <w:rPr>
          <w:rFonts w:ascii="Calibri" w:hAnsi="Calibri" w:cs="Times New Roman"/>
          <w:sz w:val="20"/>
          <w:szCs w:val="22"/>
          <w:lang w:eastAsia="fr-FR"/>
        </w:rPr>
        <w:t>agréer</w:t>
      </w:r>
      <w:r w:rsidRPr="00231B5D">
        <w:rPr>
          <w:rFonts w:ascii="Calibri" w:hAnsi="Calibri" w:cs="Times New Roman"/>
          <w:sz w:val="20"/>
          <w:szCs w:val="22"/>
          <w:lang w:eastAsia="fr-FR"/>
        </w:rPr>
        <w:t xml:space="preserve"> librement les termes.</w:t>
      </w:r>
      <w:r w:rsidRPr="00231B5D">
        <w:rPr>
          <w:rFonts w:ascii="Calibri" w:hAnsi="Calibri" w:cs="Times New Roman"/>
          <w:sz w:val="20"/>
          <w:szCs w:val="22"/>
          <w:lang w:eastAsia="fr-FR"/>
        </w:rPr>
        <w:br/>
        <w:t>Son acceptation vaut engagement mutuel.</w:t>
      </w:r>
      <w:r w:rsidRPr="00231B5D">
        <w:rPr>
          <w:rFonts w:ascii="Calibri" w:hAnsi="Calibri" w:cs="Times New Roman"/>
          <w:sz w:val="20"/>
          <w:szCs w:val="22"/>
          <w:lang w:eastAsia="fr-FR"/>
        </w:rPr>
        <w:br/>
        <w:t>En cas de retrait d'</w:t>
      </w:r>
      <w:r w:rsidR="00231B5D" w:rsidRPr="00231B5D">
        <w:rPr>
          <w:rFonts w:ascii="Calibri" w:hAnsi="Calibri" w:cs="Times New Roman"/>
          <w:sz w:val="20"/>
          <w:szCs w:val="22"/>
          <w:lang w:eastAsia="fr-FR"/>
        </w:rPr>
        <w:t>agrément</w:t>
      </w:r>
      <w:r w:rsidR="00CB09D9" w:rsidRPr="00231B5D">
        <w:rPr>
          <w:rFonts w:ascii="Calibri" w:hAnsi="Calibri" w:cs="Times New Roman"/>
          <w:sz w:val="20"/>
          <w:szCs w:val="22"/>
          <w:lang w:eastAsia="fr-FR"/>
        </w:rPr>
        <w:t xml:space="preserve"> d’une des parties</w:t>
      </w:r>
      <w:r w:rsidRPr="00231B5D">
        <w:rPr>
          <w:rFonts w:ascii="Calibri" w:hAnsi="Calibri" w:cs="Times New Roman"/>
          <w:sz w:val="20"/>
          <w:szCs w:val="22"/>
          <w:lang w:eastAsia="fr-FR"/>
        </w:rPr>
        <w:t xml:space="preserve">, le présent engagement sera considéré comme nul. </w:t>
      </w:r>
    </w:p>
    <w:p w14:paraId="0771BFAF" w14:textId="14365BDA" w:rsidR="00CB09D9" w:rsidRPr="00231B5D" w:rsidRDefault="00CA4806" w:rsidP="000630E5">
      <w:pPr>
        <w:spacing w:beforeLines="1" w:before="2" w:afterLines="1" w:after="2"/>
        <w:rPr>
          <w:rFonts w:ascii="Calibri" w:hAnsi="Calibri" w:cs="Times New Roman"/>
          <w:sz w:val="20"/>
          <w:szCs w:val="22"/>
          <w:lang w:eastAsia="fr-FR"/>
        </w:rPr>
      </w:pPr>
      <w:r w:rsidRPr="00231B5D">
        <w:rPr>
          <w:rFonts w:ascii="Calibri" w:hAnsi="Calibri" w:cs="Times New Roman"/>
          <w:sz w:val="20"/>
          <w:szCs w:val="22"/>
          <w:lang w:eastAsia="fr-FR"/>
        </w:rPr>
        <w:t xml:space="preserve">En cas de </w:t>
      </w:r>
      <w:r w:rsidR="00231B5D" w:rsidRPr="00231B5D">
        <w:rPr>
          <w:rFonts w:ascii="Calibri" w:hAnsi="Calibri" w:cs="Times New Roman"/>
          <w:sz w:val="20"/>
          <w:szCs w:val="22"/>
          <w:lang w:eastAsia="fr-FR"/>
        </w:rPr>
        <w:t>non-respect</w:t>
      </w:r>
      <w:r w:rsidRPr="00231B5D">
        <w:rPr>
          <w:rFonts w:ascii="Calibri" w:hAnsi="Calibri" w:cs="Times New Roman"/>
          <w:sz w:val="20"/>
          <w:szCs w:val="22"/>
          <w:lang w:eastAsia="fr-FR"/>
        </w:rPr>
        <w:t xml:space="preserve"> du </w:t>
      </w:r>
      <w:r w:rsidR="00231B5D" w:rsidRPr="00231B5D">
        <w:rPr>
          <w:rFonts w:ascii="Calibri" w:hAnsi="Calibri" w:cs="Times New Roman"/>
          <w:sz w:val="20"/>
          <w:szCs w:val="22"/>
          <w:lang w:eastAsia="fr-FR"/>
        </w:rPr>
        <w:t>présent</w:t>
      </w:r>
      <w:r w:rsidRPr="00231B5D">
        <w:rPr>
          <w:rFonts w:ascii="Calibri" w:hAnsi="Calibri" w:cs="Times New Roman"/>
          <w:sz w:val="20"/>
          <w:szCs w:val="22"/>
          <w:lang w:eastAsia="fr-FR"/>
        </w:rPr>
        <w:t xml:space="preserve"> </w:t>
      </w:r>
      <w:r w:rsidR="00231B5D" w:rsidRPr="00231B5D">
        <w:rPr>
          <w:rFonts w:ascii="Calibri" w:hAnsi="Calibri" w:cs="Times New Roman"/>
          <w:sz w:val="20"/>
          <w:szCs w:val="22"/>
          <w:lang w:eastAsia="fr-FR"/>
        </w:rPr>
        <w:t>règlement</w:t>
      </w:r>
      <w:r w:rsidRPr="00231B5D">
        <w:rPr>
          <w:rFonts w:ascii="Calibri" w:hAnsi="Calibri" w:cs="Times New Roman"/>
          <w:sz w:val="20"/>
          <w:szCs w:val="22"/>
          <w:lang w:eastAsia="fr-FR"/>
        </w:rPr>
        <w:t xml:space="preserve">, un avertissement sera </w:t>
      </w:r>
      <w:r w:rsidR="00231B5D" w:rsidRPr="00231B5D">
        <w:rPr>
          <w:rFonts w:ascii="Calibri" w:hAnsi="Calibri" w:cs="Times New Roman"/>
          <w:sz w:val="20"/>
          <w:szCs w:val="22"/>
          <w:lang w:eastAsia="fr-FR"/>
        </w:rPr>
        <w:t>envoyé</w:t>
      </w:r>
      <w:r w:rsidRPr="00231B5D">
        <w:rPr>
          <w:rFonts w:ascii="Calibri" w:hAnsi="Calibri" w:cs="Times New Roman"/>
          <w:sz w:val="20"/>
          <w:szCs w:val="22"/>
          <w:lang w:eastAsia="fr-FR"/>
        </w:rPr>
        <w:t xml:space="preserve">́ </w:t>
      </w:r>
      <w:r w:rsidR="00D93968" w:rsidRPr="00231B5D">
        <w:rPr>
          <w:rFonts w:ascii="Calibri" w:hAnsi="Calibri" w:cs="Times New Roman"/>
          <w:sz w:val="20"/>
          <w:szCs w:val="22"/>
          <w:lang w:eastAsia="fr-FR"/>
        </w:rPr>
        <w:t>à la personne</w:t>
      </w:r>
      <w:r w:rsidRPr="00231B5D">
        <w:rPr>
          <w:rFonts w:ascii="Calibri" w:hAnsi="Calibri" w:cs="Times New Roman"/>
          <w:sz w:val="20"/>
          <w:szCs w:val="22"/>
          <w:lang w:eastAsia="fr-FR"/>
        </w:rPr>
        <w:t xml:space="preserve"> </w:t>
      </w:r>
      <w:r w:rsidR="00231B5D" w:rsidRPr="00231B5D">
        <w:rPr>
          <w:rFonts w:ascii="Calibri" w:hAnsi="Calibri" w:cs="Times New Roman"/>
          <w:sz w:val="20"/>
          <w:szCs w:val="22"/>
          <w:lang w:eastAsia="fr-FR"/>
        </w:rPr>
        <w:t>concernée</w:t>
      </w:r>
      <w:r w:rsidRPr="00231B5D">
        <w:rPr>
          <w:rFonts w:ascii="Calibri" w:hAnsi="Calibri" w:cs="Times New Roman"/>
          <w:sz w:val="20"/>
          <w:szCs w:val="22"/>
          <w:lang w:eastAsia="fr-FR"/>
        </w:rPr>
        <w:t xml:space="preserve">. Si aucun changement n’est </w:t>
      </w:r>
      <w:r w:rsidR="00231B5D" w:rsidRPr="00231B5D">
        <w:rPr>
          <w:rFonts w:ascii="Calibri" w:hAnsi="Calibri" w:cs="Times New Roman"/>
          <w:sz w:val="20"/>
          <w:szCs w:val="22"/>
          <w:lang w:eastAsia="fr-FR"/>
        </w:rPr>
        <w:t>apporté</w:t>
      </w:r>
      <w:r w:rsidRPr="00231B5D">
        <w:rPr>
          <w:rFonts w:ascii="Calibri" w:hAnsi="Calibri" w:cs="Times New Roman"/>
          <w:sz w:val="20"/>
          <w:szCs w:val="22"/>
          <w:lang w:eastAsia="fr-FR"/>
        </w:rPr>
        <w:t xml:space="preserve">́ suite à l’avertissement, ou en cas de faute grave, l’exclusion </w:t>
      </w:r>
      <w:r w:rsidR="00CB09D9" w:rsidRPr="00231B5D">
        <w:rPr>
          <w:rFonts w:ascii="Calibri" w:hAnsi="Calibri" w:cs="Times New Roman"/>
          <w:sz w:val="20"/>
          <w:szCs w:val="22"/>
          <w:lang w:eastAsia="fr-FR"/>
        </w:rPr>
        <w:t xml:space="preserve">immédiate </w:t>
      </w:r>
      <w:r w:rsidRPr="00231B5D">
        <w:rPr>
          <w:rFonts w:ascii="Calibri" w:hAnsi="Calibri" w:cs="Times New Roman"/>
          <w:sz w:val="20"/>
          <w:szCs w:val="22"/>
          <w:lang w:eastAsia="fr-FR"/>
        </w:rPr>
        <w:t xml:space="preserve">pourra être </w:t>
      </w:r>
      <w:r w:rsidR="00231B5D" w:rsidRPr="00231B5D">
        <w:rPr>
          <w:rFonts w:ascii="Calibri" w:hAnsi="Calibri" w:cs="Times New Roman"/>
          <w:sz w:val="20"/>
          <w:szCs w:val="22"/>
          <w:lang w:eastAsia="fr-FR"/>
        </w:rPr>
        <w:t>décidée</w:t>
      </w:r>
      <w:r w:rsidRPr="00231B5D">
        <w:rPr>
          <w:rFonts w:ascii="Calibri" w:hAnsi="Calibri" w:cs="Times New Roman"/>
          <w:sz w:val="20"/>
          <w:szCs w:val="22"/>
          <w:lang w:eastAsia="fr-FR"/>
        </w:rPr>
        <w:t xml:space="preserve"> par le comité de pilotage. </w:t>
      </w:r>
    </w:p>
    <w:p w14:paraId="31D3518D" w14:textId="44EDB3A4" w:rsidR="00CA4806" w:rsidRPr="00231B5D" w:rsidRDefault="00EB3809" w:rsidP="000630E5">
      <w:pPr>
        <w:spacing w:beforeLines="1" w:before="2" w:afterLines="1" w:after="2"/>
        <w:rPr>
          <w:rFonts w:ascii="Calibri" w:hAnsi="Calibri" w:cs="Times New Roman"/>
          <w:sz w:val="20"/>
          <w:szCs w:val="22"/>
          <w:lang w:eastAsia="fr-FR"/>
        </w:rPr>
      </w:pPr>
      <w:r w:rsidRPr="00231B5D">
        <w:rPr>
          <w:rFonts w:ascii="Calibri" w:hAnsi="Calibri" w:cs="Times New Roman"/>
          <w:sz w:val="20"/>
          <w:szCs w:val="22"/>
          <w:lang w:eastAsia="fr-FR"/>
        </w:rPr>
        <w:t>Si</w:t>
      </w:r>
      <w:r w:rsidR="00CB09D9" w:rsidRPr="00231B5D">
        <w:rPr>
          <w:rFonts w:ascii="Calibri" w:hAnsi="Calibri" w:cs="Times New Roman"/>
          <w:sz w:val="20"/>
          <w:szCs w:val="22"/>
          <w:lang w:eastAsia="fr-FR"/>
        </w:rPr>
        <w:t xml:space="preserve"> un producteur prévoit de se désengager, il </w:t>
      </w:r>
      <w:r w:rsidR="00231B5D" w:rsidRPr="00231B5D">
        <w:rPr>
          <w:rFonts w:ascii="Calibri" w:hAnsi="Calibri" w:cs="Times New Roman"/>
          <w:sz w:val="20"/>
          <w:szCs w:val="22"/>
          <w:lang w:eastAsia="fr-FR"/>
        </w:rPr>
        <w:t>lui est</w:t>
      </w:r>
      <w:r w:rsidR="004C413F" w:rsidRPr="00231B5D">
        <w:rPr>
          <w:rFonts w:ascii="Calibri" w:hAnsi="Calibri" w:cs="Times New Roman"/>
          <w:sz w:val="20"/>
          <w:szCs w:val="22"/>
          <w:lang w:eastAsia="fr-FR"/>
        </w:rPr>
        <w:t xml:space="preserve"> demandé </w:t>
      </w:r>
      <w:r w:rsidR="00CB09D9" w:rsidRPr="00231B5D">
        <w:rPr>
          <w:rFonts w:ascii="Calibri" w:hAnsi="Calibri" w:cs="Times New Roman"/>
          <w:sz w:val="20"/>
          <w:szCs w:val="22"/>
          <w:lang w:eastAsia="fr-FR"/>
        </w:rPr>
        <w:t>de prévenir au plus tôt</w:t>
      </w:r>
      <w:r w:rsidR="00C02DE4" w:rsidRPr="00231B5D">
        <w:rPr>
          <w:rFonts w:ascii="Calibri" w:hAnsi="Calibri" w:cs="Times New Roman"/>
          <w:sz w:val="20"/>
          <w:szCs w:val="22"/>
          <w:lang w:eastAsia="fr-FR"/>
        </w:rPr>
        <w:t xml:space="preserve"> (</w:t>
      </w:r>
      <w:r w:rsidR="00231B5D">
        <w:rPr>
          <w:rFonts w:ascii="Calibri" w:hAnsi="Calibri" w:cs="Times New Roman"/>
          <w:sz w:val="20"/>
          <w:szCs w:val="22"/>
          <w:lang w:eastAsia="fr-FR"/>
        </w:rPr>
        <w:t>6</w:t>
      </w:r>
      <w:r w:rsidR="00C02DE4" w:rsidRPr="00231B5D">
        <w:rPr>
          <w:rFonts w:ascii="Calibri" w:hAnsi="Calibri" w:cs="Times New Roman"/>
          <w:sz w:val="20"/>
          <w:szCs w:val="22"/>
          <w:lang w:eastAsia="fr-FR"/>
        </w:rPr>
        <w:t xml:space="preserve"> mois minimum)</w:t>
      </w:r>
      <w:r w:rsidR="004C413F" w:rsidRPr="00231B5D">
        <w:rPr>
          <w:rFonts w:ascii="Calibri" w:hAnsi="Calibri" w:cs="Times New Roman"/>
          <w:sz w:val="20"/>
          <w:szCs w:val="22"/>
          <w:lang w:eastAsia="fr-FR"/>
        </w:rPr>
        <w:t xml:space="preserve">, avec si possible des propositions de successeur pour vendre les mêmes produits. Biobauges devra également respecter un délai de prévenance de </w:t>
      </w:r>
      <w:r w:rsidR="00231B5D">
        <w:rPr>
          <w:rFonts w:ascii="Calibri" w:hAnsi="Calibri" w:cs="Times New Roman"/>
          <w:sz w:val="20"/>
          <w:szCs w:val="22"/>
          <w:lang w:eastAsia="fr-FR"/>
        </w:rPr>
        <w:t>6</w:t>
      </w:r>
      <w:r w:rsidR="004C413F" w:rsidRPr="00231B5D">
        <w:rPr>
          <w:rFonts w:ascii="Calibri" w:hAnsi="Calibri" w:cs="Times New Roman"/>
          <w:sz w:val="20"/>
          <w:szCs w:val="22"/>
          <w:lang w:eastAsia="fr-FR"/>
        </w:rPr>
        <w:t xml:space="preserve"> mois en cas de désengagement vis à vis d’un producteur.</w:t>
      </w:r>
    </w:p>
    <w:p w14:paraId="12EC51D0" w14:textId="77777777" w:rsidR="002C4479" w:rsidRPr="00231B5D" w:rsidRDefault="002C4479" w:rsidP="000630E5">
      <w:pPr>
        <w:spacing w:beforeLines="1" w:before="2" w:afterLines="1" w:after="2"/>
        <w:rPr>
          <w:rFonts w:ascii="Calibri" w:hAnsi="Calibri" w:cs="Times New Roman"/>
          <w:sz w:val="20"/>
          <w:szCs w:val="22"/>
          <w:lang w:eastAsia="fr-FR"/>
        </w:rPr>
      </w:pPr>
    </w:p>
    <w:p w14:paraId="0F0B45E6" w14:textId="77777777" w:rsidR="00CA4806" w:rsidRPr="00C92547" w:rsidRDefault="00CA4806" w:rsidP="000630E5">
      <w:pPr>
        <w:spacing w:beforeLines="1" w:before="2" w:afterLines="1" w:after="2"/>
        <w:rPr>
          <w:rFonts w:asciiTheme="majorHAnsi" w:hAnsiTheme="majorHAnsi" w:cs="Times New Roman"/>
          <w:sz w:val="20"/>
          <w:szCs w:val="20"/>
          <w:lang w:eastAsia="fr-FR"/>
        </w:rPr>
      </w:pPr>
      <w:r w:rsidRPr="00C92547">
        <w:rPr>
          <w:rFonts w:asciiTheme="majorHAnsi" w:hAnsiTheme="majorHAnsi" w:cs="Times New Roman"/>
          <w:sz w:val="20"/>
          <w:szCs w:val="22"/>
          <w:lang w:eastAsia="fr-FR"/>
        </w:rPr>
        <w:t xml:space="preserve">Fait en deux exemplaires, </w:t>
      </w:r>
      <w:r w:rsidRPr="00C92547">
        <w:rPr>
          <w:rFonts w:asciiTheme="majorHAnsi" w:hAnsiTheme="majorHAnsi" w:cs="Times New Roman"/>
          <w:sz w:val="20"/>
          <w:lang w:eastAsia="fr-FR"/>
        </w:rPr>
        <w:t xml:space="preserve">le ............................. à Lescheraines </w:t>
      </w:r>
    </w:p>
    <w:p w14:paraId="3E8537E9" w14:textId="77777777" w:rsidR="002C4479" w:rsidRPr="00C92547" w:rsidRDefault="002C4479" w:rsidP="000630E5">
      <w:pPr>
        <w:spacing w:beforeLines="1" w:before="2" w:afterLines="1" w:after="2"/>
        <w:rPr>
          <w:rFonts w:ascii="Calibri" w:hAnsi="Calibri" w:cs="Times New Roman"/>
          <w:sz w:val="20"/>
          <w:szCs w:val="22"/>
          <w:lang w:eastAsia="fr-FR"/>
        </w:rPr>
      </w:pPr>
    </w:p>
    <w:p w14:paraId="17BEB7B2" w14:textId="77777777" w:rsidR="00106F8A" w:rsidRPr="00C92547" w:rsidRDefault="00106F8A" w:rsidP="000630E5">
      <w:pPr>
        <w:spacing w:beforeLines="1" w:before="2" w:afterLines="1" w:after="2"/>
        <w:rPr>
          <w:rFonts w:ascii="Times" w:hAnsi="Times" w:cs="Times New Roman"/>
          <w:sz w:val="20"/>
          <w:szCs w:val="20"/>
          <w:lang w:eastAsia="fr-FR"/>
        </w:rPr>
      </w:pPr>
    </w:p>
    <w:p w14:paraId="0A99D72C" w14:textId="77777777" w:rsidR="00106F8A" w:rsidRPr="00C92547" w:rsidRDefault="00106F8A" w:rsidP="000630E5">
      <w:pPr>
        <w:spacing w:beforeLines="1" w:before="2" w:afterLines="1" w:after="2"/>
        <w:rPr>
          <w:rFonts w:ascii="Times" w:hAnsi="Times" w:cs="Times New Roman"/>
          <w:sz w:val="20"/>
          <w:szCs w:val="20"/>
          <w:lang w:eastAsia="fr-FR"/>
        </w:rPr>
      </w:pPr>
    </w:p>
    <w:p w14:paraId="4AE06C9B" w14:textId="77777777" w:rsidR="00106F8A" w:rsidRPr="00C92547" w:rsidRDefault="00106F8A" w:rsidP="000630E5">
      <w:pPr>
        <w:spacing w:beforeLines="1" w:before="2" w:afterLines="1" w:after="2"/>
        <w:rPr>
          <w:rFonts w:ascii="Times" w:hAnsi="Times" w:cs="Times New Roman"/>
          <w:sz w:val="20"/>
          <w:szCs w:val="20"/>
          <w:lang w:eastAsia="fr-FR"/>
        </w:rPr>
      </w:pPr>
    </w:p>
    <w:p w14:paraId="1EB343F0" w14:textId="77777777" w:rsidR="00106F8A" w:rsidRPr="00C92547" w:rsidRDefault="00106F8A" w:rsidP="000630E5">
      <w:pPr>
        <w:spacing w:beforeLines="1" w:before="2" w:afterLines="1" w:after="2"/>
        <w:rPr>
          <w:rFonts w:ascii="Times" w:hAnsi="Times" w:cs="Times New Roman"/>
          <w:sz w:val="20"/>
          <w:szCs w:val="20"/>
          <w:lang w:eastAsia="fr-FR"/>
        </w:rPr>
      </w:pPr>
    </w:p>
    <w:p w14:paraId="5E42088E" w14:textId="77777777" w:rsidR="00106F8A" w:rsidRPr="00C92547" w:rsidRDefault="00106F8A" w:rsidP="000630E5">
      <w:pPr>
        <w:spacing w:beforeLines="1" w:before="2" w:afterLines="1" w:after="2"/>
        <w:rPr>
          <w:rFonts w:ascii="Times" w:hAnsi="Times" w:cs="Times New Roman"/>
          <w:sz w:val="20"/>
          <w:szCs w:val="20"/>
          <w:lang w:eastAsia="fr-FR"/>
        </w:rPr>
      </w:pPr>
    </w:p>
    <w:p w14:paraId="264F1C89" w14:textId="77777777" w:rsidR="00106F8A" w:rsidRPr="00C92547" w:rsidRDefault="00106F8A" w:rsidP="000630E5">
      <w:pPr>
        <w:spacing w:beforeLines="1" w:before="2" w:afterLines="1" w:after="2"/>
        <w:rPr>
          <w:rFonts w:ascii="Times" w:hAnsi="Times" w:cs="Times New Roman"/>
          <w:sz w:val="20"/>
          <w:szCs w:val="20"/>
          <w:lang w:eastAsia="fr-FR"/>
        </w:rPr>
      </w:pPr>
    </w:p>
    <w:p w14:paraId="44066B4B" w14:textId="77777777" w:rsidR="00106F8A" w:rsidRPr="00C92547" w:rsidRDefault="00106F8A" w:rsidP="000630E5">
      <w:pPr>
        <w:spacing w:beforeLines="1" w:before="2" w:afterLines="1" w:after="2"/>
        <w:rPr>
          <w:rFonts w:ascii="Times" w:hAnsi="Times" w:cs="Times New Roman"/>
          <w:sz w:val="20"/>
          <w:szCs w:val="20"/>
          <w:lang w:eastAsia="fr-FR"/>
        </w:rPr>
      </w:pPr>
    </w:p>
    <w:p w14:paraId="6D01F673" w14:textId="77777777" w:rsidR="00F74F62" w:rsidRPr="0095220D" w:rsidRDefault="00F74F62" w:rsidP="000630E5">
      <w:pPr>
        <w:spacing w:beforeLines="1" w:before="2" w:afterLines="1" w:after="2"/>
        <w:rPr>
          <w:rFonts w:ascii="Times" w:hAnsi="Times" w:cs="Times New Roman"/>
          <w:b/>
          <w:sz w:val="20"/>
          <w:szCs w:val="20"/>
          <w:lang w:eastAsia="fr-FR"/>
        </w:rPr>
      </w:pPr>
      <w:r w:rsidRPr="0095220D">
        <w:rPr>
          <w:rFonts w:ascii="Times" w:hAnsi="Times" w:cs="Times New Roman"/>
          <w:b/>
          <w:sz w:val="20"/>
          <w:szCs w:val="20"/>
          <w:lang w:eastAsia="fr-FR"/>
        </w:rPr>
        <w:lastRenderedPageBreak/>
        <w:t>ANNEXE I</w:t>
      </w:r>
    </w:p>
    <w:p w14:paraId="7F587DE1" w14:textId="77777777" w:rsidR="00F74F62" w:rsidRPr="0095220D" w:rsidRDefault="00F74F62" w:rsidP="000630E5">
      <w:pPr>
        <w:spacing w:beforeLines="1" w:before="2" w:afterLines="1" w:after="2"/>
        <w:rPr>
          <w:rFonts w:ascii="Times" w:hAnsi="Times" w:cs="Times New Roman"/>
          <w:b/>
          <w:sz w:val="20"/>
          <w:szCs w:val="20"/>
          <w:lang w:eastAsia="fr-FR"/>
        </w:rPr>
      </w:pPr>
    </w:p>
    <w:p w14:paraId="00E2145B" w14:textId="77777777" w:rsidR="00F74F62" w:rsidRPr="0095220D" w:rsidRDefault="000E6131" w:rsidP="00CE3C45">
      <w:pPr>
        <w:pStyle w:val="NormalWeb"/>
        <w:spacing w:before="2" w:after="2"/>
        <w:rPr>
          <w:rFonts w:ascii="Arial" w:hAnsi="Arial"/>
          <w:b/>
          <w:bCs/>
          <w:sz w:val="28"/>
          <w:szCs w:val="28"/>
        </w:rPr>
      </w:pPr>
      <w:r w:rsidRPr="0095220D">
        <w:rPr>
          <w:rFonts w:ascii="Arial" w:hAnsi="Arial"/>
          <w:b/>
          <w:bCs/>
          <w:sz w:val="28"/>
          <w:szCs w:val="28"/>
        </w:rPr>
        <w:t>Fiche à remplir pour un producteur qui demande son entrée à CrocBauges</w:t>
      </w:r>
      <w:r w:rsidR="00CE3C45" w:rsidRPr="0095220D">
        <w:rPr>
          <w:rFonts w:ascii="Arial" w:hAnsi="Arial"/>
          <w:b/>
          <w:bCs/>
          <w:sz w:val="28"/>
          <w:szCs w:val="28"/>
        </w:rPr>
        <w:t xml:space="preserve">   -</w:t>
      </w:r>
      <w:r w:rsidRPr="0095220D">
        <w:rPr>
          <w:b/>
        </w:rPr>
        <w:t xml:space="preserve">Cf Fiche </w:t>
      </w:r>
      <w:r w:rsidR="004C413F" w:rsidRPr="0095220D">
        <w:rPr>
          <w:b/>
        </w:rPr>
        <w:t xml:space="preserve">en </w:t>
      </w:r>
      <w:r w:rsidRPr="0095220D">
        <w:rPr>
          <w:b/>
        </w:rPr>
        <w:t>3 pages en pdf</w:t>
      </w:r>
    </w:p>
    <w:p w14:paraId="7C33A505" w14:textId="77777777" w:rsidR="00F74F62" w:rsidRPr="0095220D" w:rsidRDefault="00F74F62" w:rsidP="000630E5">
      <w:pPr>
        <w:spacing w:beforeLines="1" w:before="2" w:afterLines="1" w:after="2"/>
        <w:rPr>
          <w:rFonts w:ascii="Times" w:hAnsi="Times" w:cs="Times New Roman"/>
          <w:b/>
          <w:sz w:val="20"/>
          <w:szCs w:val="20"/>
          <w:lang w:eastAsia="fr-FR"/>
        </w:rPr>
      </w:pPr>
    </w:p>
    <w:p w14:paraId="644EB956" w14:textId="77777777" w:rsidR="00F74F62" w:rsidRPr="0095220D" w:rsidRDefault="00F74F62" w:rsidP="000630E5">
      <w:pPr>
        <w:spacing w:beforeLines="1" w:before="2" w:afterLines="1" w:after="2"/>
        <w:rPr>
          <w:rFonts w:ascii="Times" w:hAnsi="Times" w:cs="Times New Roman"/>
          <w:b/>
          <w:sz w:val="20"/>
          <w:szCs w:val="20"/>
          <w:lang w:eastAsia="fr-FR"/>
        </w:rPr>
      </w:pPr>
    </w:p>
    <w:p w14:paraId="3B28FBAC" w14:textId="77777777" w:rsidR="00F74F62" w:rsidRPr="0095220D" w:rsidRDefault="00F74F62" w:rsidP="000630E5">
      <w:pPr>
        <w:spacing w:beforeLines="1" w:before="2" w:afterLines="1" w:after="2"/>
        <w:rPr>
          <w:rFonts w:ascii="Times" w:hAnsi="Times" w:cs="Times New Roman"/>
          <w:b/>
          <w:sz w:val="20"/>
          <w:szCs w:val="20"/>
          <w:lang w:eastAsia="fr-FR"/>
        </w:rPr>
      </w:pPr>
      <w:r w:rsidRPr="0095220D">
        <w:rPr>
          <w:rFonts w:ascii="Times" w:hAnsi="Times" w:cs="Times New Roman"/>
          <w:b/>
          <w:sz w:val="20"/>
          <w:szCs w:val="20"/>
          <w:lang w:eastAsia="fr-FR"/>
        </w:rPr>
        <w:t>ANNEXE II</w:t>
      </w:r>
    </w:p>
    <w:p w14:paraId="2E4BD0C0" w14:textId="77777777" w:rsidR="00F74F62" w:rsidRPr="0095220D" w:rsidRDefault="00F74F62" w:rsidP="000630E5">
      <w:pPr>
        <w:spacing w:beforeLines="1" w:before="2" w:afterLines="1" w:after="2"/>
        <w:rPr>
          <w:rFonts w:ascii="Times" w:hAnsi="Times" w:cs="Times New Roman"/>
          <w:b/>
          <w:sz w:val="20"/>
          <w:szCs w:val="20"/>
          <w:lang w:eastAsia="fr-FR"/>
        </w:rPr>
      </w:pPr>
    </w:p>
    <w:p w14:paraId="2D94125E" w14:textId="758614A9" w:rsidR="00F74F62" w:rsidRPr="0095220D" w:rsidRDefault="00305E46" w:rsidP="00F74F62">
      <w:pPr>
        <w:outlineLvl w:val="0"/>
        <w:rPr>
          <w:rFonts w:ascii="Arial" w:hAnsi="Arial"/>
          <w:b/>
        </w:rPr>
      </w:pPr>
      <w:r>
        <w:rPr>
          <w:rFonts w:ascii="Arial" w:hAnsi="Arial"/>
          <w:b/>
        </w:rPr>
        <w:t>Critères votés</w:t>
      </w:r>
      <w:r w:rsidR="00F74F62" w:rsidRPr="0095220D">
        <w:rPr>
          <w:rFonts w:ascii="Arial" w:hAnsi="Arial"/>
          <w:b/>
        </w:rPr>
        <w:t xml:space="preserve"> pour la déc</w:t>
      </w:r>
      <w:r>
        <w:rPr>
          <w:rFonts w:ascii="Arial" w:hAnsi="Arial"/>
          <w:b/>
        </w:rPr>
        <w:t xml:space="preserve">ision d’entrée d’un producteur </w:t>
      </w:r>
      <w:r w:rsidR="00F74F62" w:rsidRPr="0095220D">
        <w:rPr>
          <w:rFonts w:ascii="Arial" w:hAnsi="Arial"/>
          <w:b/>
        </w:rPr>
        <w:t xml:space="preserve">après visite d’exploitation  </w:t>
      </w:r>
    </w:p>
    <w:p w14:paraId="249177F7" w14:textId="77777777" w:rsidR="00F74F62" w:rsidRPr="0095220D" w:rsidRDefault="00F74F62" w:rsidP="00F74F62">
      <w:pPr>
        <w:rPr>
          <w:rFonts w:ascii="Arial" w:hAnsi="Arial"/>
          <w:sz w:val="22"/>
        </w:rPr>
      </w:pPr>
    </w:p>
    <w:p w14:paraId="7BB41412" w14:textId="77777777" w:rsidR="00F74F62" w:rsidRPr="0095220D" w:rsidRDefault="00F74F62" w:rsidP="00F74F62">
      <w:pPr>
        <w:pBdr>
          <w:top w:val="single" w:sz="4" w:space="1" w:color="auto"/>
          <w:left w:val="single" w:sz="4" w:space="4" w:color="auto"/>
          <w:bottom w:val="single" w:sz="4" w:space="8" w:color="auto"/>
          <w:right w:val="single" w:sz="4" w:space="4" w:color="auto"/>
        </w:pBdr>
        <w:outlineLvl w:val="0"/>
        <w:rPr>
          <w:rFonts w:ascii="Arial" w:hAnsi="Arial"/>
          <w:b/>
          <w:sz w:val="22"/>
        </w:rPr>
      </w:pPr>
      <w:r w:rsidRPr="0095220D">
        <w:rPr>
          <w:rFonts w:ascii="Arial" w:hAnsi="Arial"/>
          <w:b/>
          <w:sz w:val="22"/>
        </w:rPr>
        <w:t xml:space="preserve">Rappel de la charte : </w:t>
      </w:r>
    </w:p>
    <w:p w14:paraId="4672F278" w14:textId="77777777" w:rsidR="00F74F62" w:rsidRPr="0095220D" w:rsidRDefault="00F74F62" w:rsidP="00F74F62">
      <w:pPr>
        <w:pBdr>
          <w:top w:val="single" w:sz="4" w:space="1" w:color="auto"/>
          <w:left w:val="single" w:sz="4" w:space="4" w:color="auto"/>
          <w:bottom w:val="single" w:sz="4" w:space="8" w:color="auto"/>
          <w:right w:val="single" w:sz="4" w:space="4" w:color="auto"/>
        </w:pBdr>
        <w:rPr>
          <w:rFonts w:ascii="Arial" w:hAnsi="Arial"/>
          <w:sz w:val="22"/>
        </w:rPr>
      </w:pPr>
    </w:p>
    <w:p w14:paraId="42CCD038" w14:textId="77777777" w:rsidR="00F74F62" w:rsidRPr="0095220D" w:rsidRDefault="00F74F62" w:rsidP="00F74F62">
      <w:pPr>
        <w:pBdr>
          <w:top w:val="single" w:sz="4" w:space="1" w:color="auto"/>
          <w:left w:val="single" w:sz="4" w:space="4" w:color="auto"/>
          <w:bottom w:val="single" w:sz="4" w:space="8" w:color="auto"/>
          <w:right w:val="single" w:sz="4" w:space="4" w:color="auto"/>
        </w:pBdr>
        <w:rPr>
          <w:rFonts w:ascii="Arial" w:hAnsi="Arial"/>
          <w:i/>
          <w:sz w:val="22"/>
        </w:rPr>
      </w:pPr>
      <w:r w:rsidRPr="0095220D">
        <w:rPr>
          <w:rFonts w:ascii="Arial" w:hAnsi="Arial"/>
          <w:sz w:val="22"/>
        </w:rPr>
        <w:t xml:space="preserve"> </w:t>
      </w:r>
      <w:r w:rsidRPr="0095220D">
        <w:rPr>
          <w:rFonts w:ascii="Arial" w:hAnsi="Arial"/>
          <w:i/>
          <w:sz w:val="22"/>
        </w:rPr>
        <w:t xml:space="preserve">Sont examinés, sans ordre de priorité, plusieurs critères : </w:t>
      </w:r>
    </w:p>
    <w:p w14:paraId="465CBA07" w14:textId="77777777" w:rsidR="00F74F62" w:rsidRPr="0095220D" w:rsidRDefault="00F74F62" w:rsidP="00F74F62">
      <w:pPr>
        <w:pBdr>
          <w:top w:val="single" w:sz="4" w:space="1" w:color="auto"/>
          <w:left w:val="single" w:sz="4" w:space="4" w:color="auto"/>
          <w:bottom w:val="single" w:sz="4" w:space="8" w:color="auto"/>
          <w:right w:val="single" w:sz="4" w:space="4" w:color="auto"/>
        </w:pBdr>
        <w:rPr>
          <w:rFonts w:ascii="Arial" w:hAnsi="Arial"/>
          <w:i/>
          <w:sz w:val="22"/>
        </w:rPr>
      </w:pPr>
    </w:p>
    <w:p w14:paraId="6E597588" w14:textId="77777777" w:rsidR="00F74F62" w:rsidRPr="0095220D" w:rsidRDefault="00F74F62" w:rsidP="00F74F62">
      <w:pPr>
        <w:pBdr>
          <w:top w:val="single" w:sz="4" w:space="1" w:color="auto"/>
          <w:left w:val="single" w:sz="4" w:space="4" w:color="auto"/>
          <w:bottom w:val="single" w:sz="4" w:space="8" w:color="auto"/>
          <w:right w:val="single" w:sz="4" w:space="4" w:color="auto"/>
        </w:pBdr>
        <w:ind w:firstLine="708"/>
        <w:rPr>
          <w:rFonts w:ascii="Arial" w:hAnsi="Arial"/>
          <w:b/>
          <w:i/>
          <w:sz w:val="22"/>
        </w:rPr>
      </w:pPr>
      <w:r w:rsidRPr="0095220D">
        <w:rPr>
          <w:rFonts w:ascii="Arial" w:hAnsi="Arial"/>
          <w:b/>
          <w:i/>
          <w:sz w:val="22"/>
        </w:rPr>
        <w:t xml:space="preserve">1 </w:t>
      </w:r>
      <w:r w:rsidRPr="0095220D">
        <w:rPr>
          <w:rFonts w:ascii="American Typewriter" w:hAnsi="American Typewriter" w:cs="American Typewriter"/>
          <w:b/>
          <w:i/>
          <w:sz w:val="22"/>
        </w:rPr>
        <w:t>‐</w:t>
      </w:r>
      <w:r w:rsidRPr="0095220D">
        <w:rPr>
          <w:rFonts w:ascii="Arial" w:hAnsi="Arial"/>
          <w:b/>
          <w:i/>
          <w:sz w:val="22"/>
        </w:rPr>
        <w:t xml:space="preserve"> provenance géographique </w:t>
      </w:r>
    </w:p>
    <w:p w14:paraId="78FEDE2F" w14:textId="6E5B52AB" w:rsidR="00F74F62" w:rsidRPr="0095220D" w:rsidRDefault="00F74F62" w:rsidP="00F74F62">
      <w:pPr>
        <w:pBdr>
          <w:top w:val="single" w:sz="4" w:space="1" w:color="auto"/>
          <w:left w:val="single" w:sz="4" w:space="4" w:color="auto"/>
          <w:bottom w:val="single" w:sz="4" w:space="8" w:color="auto"/>
          <w:right w:val="single" w:sz="4" w:space="4" w:color="auto"/>
        </w:pBdr>
        <w:ind w:firstLine="708"/>
        <w:rPr>
          <w:rFonts w:ascii="Arial" w:hAnsi="Arial"/>
          <w:i/>
          <w:sz w:val="22"/>
        </w:rPr>
      </w:pPr>
      <w:r w:rsidRPr="0095220D">
        <w:rPr>
          <w:rFonts w:ascii="Arial" w:hAnsi="Arial"/>
          <w:b/>
          <w:i/>
          <w:sz w:val="22"/>
        </w:rPr>
        <w:t>2 ­</w:t>
      </w:r>
      <w:r w:rsidRPr="0095220D">
        <w:rPr>
          <w:rFonts w:ascii="American Typewriter" w:hAnsi="American Typewriter" w:cs="American Typewriter"/>
          <w:b/>
          <w:i/>
          <w:sz w:val="22"/>
        </w:rPr>
        <w:t xml:space="preserve"> </w:t>
      </w:r>
      <w:r w:rsidRPr="0095220D">
        <w:rPr>
          <w:rFonts w:ascii="Arial" w:hAnsi="Arial"/>
          <w:b/>
          <w:i/>
          <w:sz w:val="22"/>
        </w:rPr>
        <w:t>qualité des produits</w:t>
      </w:r>
      <w:r w:rsidRPr="0095220D">
        <w:rPr>
          <w:rFonts w:ascii="Arial" w:hAnsi="Arial"/>
          <w:i/>
          <w:sz w:val="22"/>
        </w:rPr>
        <w:t xml:space="preserve"> (production biologique ou pas) d’après la fiche d’exploitation et les rencontres sur le terrain. S’il y a </w:t>
      </w:r>
      <w:r w:rsidR="00305E46">
        <w:rPr>
          <w:rFonts w:ascii="Arial" w:hAnsi="Arial"/>
          <w:i/>
          <w:sz w:val="22"/>
        </w:rPr>
        <w:t xml:space="preserve">un </w:t>
      </w:r>
      <w:r w:rsidRPr="0095220D">
        <w:rPr>
          <w:rFonts w:ascii="Arial" w:hAnsi="Arial"/>
          <w:i/>
          <w:sz w:val="22"/>
        </w:rPr>
        <w:t xml:space="preserve">choix à faire, la priorité sera donnée aux producteurs présentant les critères bio et local. </w:t>
      </w:r>
    </w:p>
    <w:p w14:paraId="649EB3F9" w14:textId="77777777" w:rsidR="00F74F62" w:rsidRPr="0095220D" w:rsidRDefault="00F74F62" w:rsidP="00F74F62">
      <w:pPr>
        <w:pBdr>
          <w:top w:val="single" w:sz="4" w:space="1" w:color="auto"/>
          <w:left w:val="single" w:sz="4" w:space="4" w:color="auto"/>
          <w:bottom w:val="single" w:sz="4" w:space="8" w:color="auto"/>
          <w:right w:val="single" w:sz="4" w:space="4" w:color="auto"/>
        </w:pBdr>
        <w:spacing w:after="200"/>
        <w:ind w:firstLine="708"/>
        <w:rPr>
          <w:rFonts w:ascii="Arial" w:hAnsi="Arial"/>
          <w:sz w:val="22"/>
        </w:rPr>
      </w:pPr>
      <w:r w:rsidRPr="0095220D">
        <w:rPr>
          <w:rFonts w:ascii="Arial" w:hAnsi="Arial"/>
          <w:b/>
          <w:i/>
          <w:sz w:val="22"/>
        </w:rPr>
        <w:t>3 -  motivation du producteur</w:t>
      </w:r>
      <w:r w:rsidRPr="0095220D">
        <w:rPr>
          <w:rFonts w:ascii="Arial" w:hAnsi="Arial"/>
          <w:i/>
          <w:sz w:val="22"/>
        </w:rPr>
        <w:t xml:space="preserve"> </w:t>
      </w:r>
      <w:r w:rsidRPr="0095220D">
        <w:rPr>
          <w:rFonts w:ascii="Arial" w:hAnsi="Arial"/>
          <w:b/>
          <w:i/>
          <w:sz w:val="22"/>
        </w:rPr>
        <w:t>et perspectives d’évolution</w:t>
      </w:r>
      <w:r w:rsidRPr="0095220D">
        <w:rPr>
          <w:rFonts w:ascii="Arial" w:hAnsi="Arial"/>
          <w:i/>
          <w:sz w:val="22"/>
        </w:rPr>
        <w:t xml:space="preserve"> </w:t>
      </w:r>
    </w:p>
    <w:p w14:paraId="2A38100B" w14:textId="79BF47DE" w:rsidR="00F74F62" w:rsidRPr="0095220D" w:rsidRDefault="00305E46" w:rsidP="00305E46">
      <w:pPr>
        <w:ind w:left="567"/>
        <w:rPr>
          <w:rFonts w:ascii="Arial" w:hAnsi="Arial"/>
          <w:sz w:val="22"/>
        </w:rPr>
      </w:pPr>
      <w:r>
        <w:rPr>
          <w:rFonts w:ascii="Arial" w:hAnsi="Arial"/>
          <w:sz w:val="22"/>
        </w:rPr>
        <w:t>U</w:t>
      </w:r>
      <w:r w:rsidR="00F74F62" w:rsidRPr="0095220D">
        <w:rPr>
          <w:rFonts w:ascii="Arial" w:hAnsi="Arial"/>
          <w:sz w:val="22"/>
        </w:rPr>
        <w:t>ne note de 1 à 5</w:t>
      </w:r>
      <w:r>
        <w:rPr>
          <w:rFonts w:ascii="Arial" w:hAnsi="Arial"/>
          <w:sz w:val="22"/>
        </w:rPr>
        <w:t xml:space="preserve"> est donnée pour chaque critère. </w:t>
      </w:r>
      <w:r w:rsidR="00F74F62" w:rsidRPr="0095220D">
        <w:rPr>
          <w:rFonts w:ascii="Arial" w:hAnsi="Arial"/>
          <w:sz w:val="22"/>
        </w:rPr>
        <w:t xml:space="preserve">La grille d’évaluation proposée est </w:t>
      </w:r>
      <w:r w:rsidR="00F74F62" w:rsidRPr="0095220D">
        <w:rPr>
          <w:rFonts w:ascii="Arial" w:hAnsi="Arial"/>
          <w:b/>
          <w:sz w:val="22"/>
        </w:rPr>
        <w:t>indicative</w:t>
      </w:r>
      <w:r w:rsidR="00F74F62" w:rsidRPr="0095220D">
        <w:rPr>
          <w:rFonts w:ascii="Arial" w:hAnsi="Arial"/>
          <w:sz w:val="22"/>
        </w:rPr>
        <w:t xml:space="preserve">, </w:t>
      </w:r>
      <w:r w:rsidR="00F74F62" w:rsidRPr="0095220D">
        <w:rPr>
          <w:rFonts w:ascii="Arial" w:hAnsi="Arial"/>
          <w:b/>
          <w:sz w:val="22"/>
        </w:rPr>
        <w:t>il ne s’agit pas de couper les cheveux en 4, mais de bien s’entendre sur le sens des 3 critères, sur les différents éléments à prendre en compte, et de voir comment intégrer ces éléments pour mettre une note.</w:t>
      </w:r>
      <w:r>
        <w:rPr>
          <w:rFonts w:ascii="Arial" w:hAnsi="Arial"/>
          <w:b/>
          <w:sz w:val="22"/>
        </w:rPr>
        <w:t xml:space="preserve"> </w:t>
      </w:r>
    </w:p>
    <w:p w14:paraId="43CC34B6" w14:textId="77777777" w:rsidR="00F74F62" w:rsidRPr="0095220D" w:rsidRDefault="00F74F62" w:rsidP="00F74F62">
      <w:pPr>
        <w:rPr>
          <w:rFonts w:ascii="Arial" w:hAnsi="Arial"/>
          <w:sz w:val="22"/>
        </w:rPr>
      </w:pPr>
    </w:p>
    <w:p w14:paraId="0C0F053C" w14:textId="77777777" w:rsidR="00F74F62" w:rsidRPr="0095220D" w:rsidRDefault="00F74F62" w:rsidP="00F74F62">
      <w:pPr>
        <w:ind w:left="426"/>
        <w:rPr>
          <w:rFonts w:ascii="Arial" w:hAnsi="Arial"/>
          <w:b/>
          <w:sz w:val="22"/>
        </w:rPr>
      </w:pPr>
      <w:r w:rsidRPr="0095220D">
        <w:rPr>
          <w:rFonts w:ascii="Arial" w:hAnsi="Arial"/>
          <w:b/>
          <w:sz w:val="22"/>
        </w:rPr>
        <w:t xml:space="preserve">1 </w:t>
      </w:r>
      <w:r w:rsidRPr="0095220D">
        <w:rPr>
          <w:rFonts w:ascii="American Typewriter" w:hAnsi="American Typewriter" w:cs="American Typewriter"/>
          <w:b/>
          <w:sz w:val="22"/>
        </w:rPr>
        <w:t>‐</w:t>
      </w:r>
      <w:r w:rsidRPr="0095220D">
        <w:rPr>
          <w:rFonts w:ascii="Arial" w:hAnsi="Arial"/>
          <w:b/>
          <w:sz w:val="22"/>
        </w:rPr>
        <w:t xml:space="preserve"> provenance géographique </w:t>
      </w:r>
    </w:p>
    <w:p w14:paraId="37487D7A" w14:textId="77777777" w:rsidR="00F74F62" w:rsidRPr="0095220D" w:rsidRDefault="00F74F62" w:rsidP="00F74F62">
      <w:pPr>
        <w:ind w:left="426"/>
        <w:rPr>
          <w:rFonts w:ascii="Arial" w:hAnsi="Arial"/>
          <w:sz w:val="22"/>
        </w:rPr>
      </w:pPr>
      <w:r w:rsidRPr="0095220D">
        <w:rPr>
          <w:rFonts w:ascii="Arial" w:hAnsi="Arial"/>
          <w:sz w:val="22"/>
        </w:rPr>
        <w:t>C’est le plus facile à évaluer, car le plus objectif. Par exemple :</w:t>
      </w:r>
    </w:p>
    <w:p w14:paraId="73029160" w14:textId="77777777" w:rsidR="00F74F62" w:rsidRPr="0095220D" w:rsidRDefault="00F74F62" w:rsidP="00F74F62">
      <w:pPr>
        <w:ind w:left="1134"/>
        <w:rPr>
          <w:rFonts w:ascii="Arial" w:hAnsi="Arial"/>
          <w:sz w:val="22"/>
        </w:rPr>
      </w:pPr>
      <w:r w:rsidRPr="0095220D">
        <w:rPr>
          <w:rFonts w:ascii="Arial" w:hAnsi="Arial"/>
          <w:sz w:val="22"/>
        </w:rPr>
        <w:t>5 : Producteur du Cœur des Bauges : à moins de 20 km du magasin</w:t>
      </w:r>
    </w:p>
    <w:p w14:paraId="44900AD5" w14:textId="77777777" w:rsidR="00F74F62" w:rsidRPr="0095220D" w:rsidRDefault="00F74F62" w:rsidP="00F74F62">
      <w:pPr>
        <w:ind w:left="1134"/>
        <w:rPr>
          <w:rFonts w:ascii="Arial" w:hAnsi="Arial"/>
          <w:sz w:val="22"/>
        </w:rPr>
      </w:pPr>
      <w:r w:rsidRPr="0095220D">
        <w:rPr>
          <w:rFonts w:ascii="Arial" w:hAnsi="Arial"/>
          <w:sz w:val="22"/>
        </w:rPr>
        <w:t>4 : Distance entre 20 et 40 km (territoire du Parc + villes portes )</w:t>
      </w:r>
    </w:p>
    <w:p w14:paraId="64FC6A10" w14:textId="77777777" w:rsidR="00F74F62" w:rsidRPr="0095220D" w:rsidRDefault="00F74F62" w:rsidP="00F74F62">
      <w:pPr>
        <w:ind w:left="1134"/>
        <w:rPr>
          <w:rFonts w:ascii="Arial" w:hAnsi="Arial"/>
          <w:sz w:val="22"/>
        </w:rPr>
      </w:pPr>
      <w:r w:rsidRPr="0095220D">
        <w:rPr>
          <w:rFonts w:ascii="Arial" w:hAnsi="Arial"/>
          <w:sz w:val="22"/>
        </w:rPr>
        <w:t>3 : Distance entre 40 et 80 km, moins 1h de route</w:t>
      </w:r>
    </w:p>
    <w:p w14:paraId="427DDC1A" w14:textId="77777777" w:rsidR="00F74F62" w:rsidRPr="0095220D" w:rsidRDefault="00F74F62" w:rsidP="00F74F62">
      <w:pPr>
        <w:ind w:left="1134"/>
        <w:rPr>
          <w:rFonts w:ascii="Arial" w:hAnsi="Arial"/>
          <w:sz w:val="22"/>
        </w:rPr>
      </w:pPr>
      <w:r w:rsidRPr="0095220D">
        <w:rPr>
          <w:rFonts w:ascii="Arial" w:hAnsi="Arial"/>
          <w:sz w:val="22"/>
        </w:rPr>
        <w:t>2 : Distance entre 80 et  150 km</w:t>
      </w:r>
    </w:p>
    <w:p w14:paraId="7171A7AF" w14:textId="77777777" w:rsidR="00F74F62" w:rsidRPr="0095220D" w:rsidRDefault="00F74F62" w:rsidP="00F74F62">
      <w:pPr>
        <w:ind w:left="1134"/>
        <w:rPr>
          <w:rFonts w:ascii="Arial" w:hAnsi="Arial"/>
          <w:sz w:val="22"/>
        </w:rPr>
      </w:pPr>
      <w:r w:rsidRPr="0095220D">
        <w:rPr>
          <w:rFonts w:ascii="Arial" w:hAnsi="Arial"/>
          <w:sz w:val="22"/>
        </w:rPr>
        <w:t>1  : Rhone-Alpes, distance supérieure à 150 km</w:t>
      </w:r>
    </w:p>
    <w:p w14:paraId="303AE766" w14:textId="77777777" w:rsidR="00F74F62" w:rsidRPr="0095220D" w:rsidRDefault="00F74F62" w:rsidP="00F74F62">
      <w:pPr>
        <w:ind w:left="1134"/>
        <w:rPr>
          <w:rFonts w:ascii="Arial" w:hAnsi="Arial"/>
          <w:sz w:val="22"/>
        </w:rPr>
      </w:pPr>
      <w:r w:rsidRPr="0095220D">
        <w:rPr>
          <w:rFonts w:ascii="Arial" w:hAnsi="Arial"/>
          <w:sz w:val="22"/>
        </w:rPr>
        <w:t xml:space="preserve">0 hors Rhône Alpes </w:t>
      </w:r>
    </w:p>
    <w:p w14:paraId="5ECC1396" w14:textId="77777777" w:rsidR="00F74F62" w:rsidRPr="0095220D" w:rsidRDefault="00F74F62" w:rsidP="00F74F62">
      <w:pPr>
        <w:ind w:left="426"/>
        <w:rPr>
          <w:rFonts w:ascii="Arial" w:hAnsi="Arial"/>
          <w:sz w:val="22"/>
        </w:rPr>
      </w:pPr>
      <w:r w:rsidRPr="0095220D">
        <w:rPr>
          <w:rFonts w:ascii="Arial" w:hAnsi="Arial"/>
          <w:sz w:val="22"/>
        </w:rPr>
        <w:t>A moduler, pour des producteurs qui habitent en Bauges et ont leur exploitation ailleurs (ex noix) : par ex dans ce cas ajouter 1 à la note basée sur la distance – ou plus s’il s’agit d’une production qui n’existe pas en Bauges.</w:t>
      </w:r>
    </w:p>
    <w:p w14:paraId="56185209" w14:textId="06B11103" w:rsidR="00F74F62" w:rsidRPr="0095220D" w:rsidRDefault="00F74F62" w:rsidP="00F74F62">
      <w:pPr>
        <w:ind w:left="426"/>
        <w:rPr>
          <w:rFonts w:ascii="Arial" w:hAnsi="Arial"/>
          <w:sz w:val="22"/>
        </w:rPr>
      </w:pPr>
      <w:r w:rsidRPr="0095220D">
        <w:rPr>
          <w:rFonts w:ascii="Arial" w:hAnsi="Arial"/>
          <w:sz w:val="22"/>
        </w:rPr>
        <w:t xml:space="preserve">Les chiffres proposés là sont à titre d’exemple : on peut décider </w:t>
      </w:r>
      <w:r w:rsidR="00286CE5" w:rsidRPr="0095220D">
        <w:rPr>
          <w:rFonts w:ascii="Arial" w:hAnsi="Arial"/>
          <w:sz w:val="22"/>
        </w:rPr>
        <w:t>de fixer</w:t>
      </w:r>
      <w:r w:rsidRPr="0095220D">
        <w:rPr>
          <w:rFonts w:ascii="Arial" w:hAnsi="Arial"/>
          <w:sz w:val="22"/>
        </w:rPr>
        <w:t xml:space="preserve"> autrement les limites</w:t>
      </w:r>
      <w:r w:rsidR="00286CE5">
        <w:rPr>
          <w:rFonts w:ascii="Arial" w:hAnsi="Arial"/>
          <w:sz w:val="22"/>
        </w:rPr>
        <w:t>.</w:t>
      </w:r>
    </w:p>
    <w:p w14:paraId="7E0FF65D" w14:textId="77777777" w:rsidR="00F74F62" w:rsidRPr="0095220D" w:rsidRDefault="00F74F62" w:rsidP="00F74F62">
      <w:pPr>
        <w:ind w:left="426"/>
        <w:rPr>
          <w:rFonts w:ascii="Arial" w:hAnsi="Arial"/>
          <w:sz w:val="22"/>
        </w:rPr>
      </w:pPr>
    </w:p>
    <w:p w14:paraId="456B387C" w14:textId="77777777" w:rsidR="00F74F62" w:rsidRPr="0095220D" w:rsidRDefault="00F74F62" w:rsidP="00F74F62">
      <w:pPr>
        <w:ind w:left="426"/>
        <w:rPr>
          <w:rFonts w:ascii="Arial" w:hAnsi="Arial"/>
          <w:b/>
          <w:sz w:val="22"/>
        </w:rPr>
      </w:pPr>
      <w:r w:rsidRPr="0095220D">
        <w:rPr>
          <w:rFonts w:ascii="Arial" w:hAnsi="Arial"/>
          <w:b/>
          <w:sz w:val="22"/>
        </w:rPr>
        <w:t xml:space="preserve">2 – qualité </w:t>
      </w:r>
    </w:p>
    <w:p w14:paraId="3D62B9B3" w14:textId="77777777" w:rsidR="00F74F62" w:rsidRPr="0095220D" w:rsidRDefault="00F74F62" w:rsidP="00F74F62">
      <w:pPr>
        <w:ind w:left="426"/>
        <w:rPr>
          <w:rFonts w:ascii="Arial" w:hAnsi="Arial"/>
          <w:sz w:val="22"/>
        </w:rPr>
      </w:pPr>
      <w:r w:rsidRPr="0095220D">
        <w:rPr>
          <w:rFonts w:ascii="Arial" w:hAnsi="Arial"/>
          <w:sz w:val="22"/>
        </w:rPr>
        <w:t>Toujours grille indicative, seul le 0 et le 5 ne posant pas de problème…</w:t>
      </w:r>
    </w:p>
    <w:p w14:paraId="0F7ADAE7" w14:textId="77777777" w:rsidR="00F74F62" w:rsidRPr="0095220D" w:rsidRDefault="00F74F62" w:rsidP="00F74F62">
      <w:pPr>
        <w:ind w:left="1134"/>
        <w:rPr>
          <w:rFonts w:ascii="Arial" w:hAnsi="Arial"/>
          <w:sz w:val="22"/>
        </w:rPr>
      </w:pPr>
      <w:r w:rsidRPr="0095220D">
        <w:rPr>
          <w:rFonts w:ascii="Arial" w:hAnsi="Arial"/>
          <w:sz w:val="22"/>
        </w:rPr>
        <w:t>5 : label bio ou conversion bio avec cohérence et engagement dans la démarche, qualité gustative des produits</w:t>
      </w:r>
    </w:p>
    <w:p w14:paraId="772C7F58" w14:textId="77777777" w:rsidR="00F74F62" w:rsidRPr="0095220D" w:rsidRDefault="00F74F62" w:rsidP="00F74F62">
      <w:pPr>
        <w:ind w:left="1134"/>
        <w:rPr>
          <w:rFonts w:ascii="Arial" w:hAnsi="Arial"/>
          <w:sz w:val="22"/>
        </w:rPr>
      </w:pPr>
      <w:r w:rsidRPr="0095220D">
        <w:rPr>
          <w:rFonts w:ascii="Arial" w:hAnsi="Arial"/>
          <w:sz w:val="22"/>
        </w:rPr>
        <w:t>4 : pas de label, mais pratiques « proches » du bio , respectant la charte du bio (à préciser selon le type de production) en particulier, dans la culture du sol (pas de traitements ni d’engrais chimiques,…), dans les soins animaux (plein air et accès à l’herbe, bien être, choix de traitements « naturels », alimentation produite sur place ou bio,…) , dans la transformation (pas de conservateur ni compléments douteux,…) et toujours qualité gustative</w:t>
      </w:r>
    </w:p>
    <w:p w14:paraId="011E525A" w14:textId="77777777" w:rsidR="00F74F62" w:rsidRPr="0095220D" w:rsidRDefault="00F74F62" w:rsidP="00F74F62">
      <w:pPr>
        <w:ind w:left="1134"/>
        <w:rPr>
          <w:rFonts w:ascii="Arial" w:hAnsi="Arial"/>
          <w:sz w:val="22"/>
        </w:rPr>
      </w:pPr>
      <w:r w:rsidRPr="0095220D">
        <w:rPr>
          <w:rFonts w:ascii="Arial" w:hAnsi="Arial"/>
          <w:sz w:val="22"/>
        </w:rPr>
        <w:t>3,  comme 4, mais avec un point litigieux (ex recours exceptionnel à traitement chimique sur culture)</w:t>
      </w:r>
    </w:p>
    <w:p w14:paraId="0349F215" w14:textId="77777777" w:rsidR="00F74F62" w:rsidRPr="0095220D" w:rsidRDefault="00F74F62" w:rsidP="00F74F62">
      <w:pPr>
        <w:ind w:left="1134"/>
        <w:rPr>
          <w:rFonts w:ascii="Arial" w:hAnsi="Arial"/>
          <w:sz w:val="22"/>
        </w:rPr>
      </w:pPr>
      <w:r w:rsidRPr="0095220D">
        <w:rPr>
          <w:rFonts w:ascii="Arial" w:hAnsi="Arial"/>
          <w:sz w:val="22"/>
        </w:rPr>
        <w:t xml:space="preserve">2  idem, mais avec 1 ou 2 points noirs </w:t>
      </w:r>
    </w:p>
    <w:p w14:paraId="46D8C9A0" w14:textId="77777777" w:rsidR="00F74F62" w:rsidRPr="0095220D" w:rsidRDefault="00F74F62" w:rsidP="00F74F62">
      <w:pPr>
        <w:ind w:left="1134"/>
        <w:rPr>
          <w:rFonts w:ascii="Arial" w:hAnsi="Arial"/>
          <w:sz w:val="22"/>
        </w:rPr>
      </w:pPr>
      <w:r w:rsidRPr="0095220D">
        <w:rPr>
          <w:rFonts w:ascii="Arial" w:hAnsi="Arial"/>
          <w:sz w:val="22"/>
        </w:rPr>
        <w:t>1 plusieurs points noirs </w:t>
      </w:r>
    </w:p>
    <w:p w14:paraId="05BBD4BB" w14:textId="2DB1D78D" w:rsidR="00F74F62" w:rsidRPr="0095220D" w:rsidRDefault="00F74F62" w:rsidP="00F74F62">
      <w:pPr>
        <w:ind w:left="426"/>
        <w:rPr>
          <w:rFonts w:ascii="Arial" w:hAnsi="Arial"/>
          <w:sz w:val="22"/>
        </w:rPr>
      </w:pPr>
      <w:r w:rsidRPr="0095220D">
        <w:rPr>
          <w:rFonts w:ascii="Arial" w:hAnsi="Arial"/>
          <w:sz w:val="22"/>
        </w:rPr>
        <w:t>La différence entre 1, 2 ou 3 sera forcément subjective : les uns mettront 2 (voire 1) par ex</w:t>
      </w:r>
      <w:r w:rsidR="00286CE5">
        <w:rPr>
          <w:rFonts w:ascii="Arial" w:hAnsi="Arial"/>
          <w:sz w:val="22"/>
        </w:rPr>
        <w:t>emple</w:t>
      </w:r>
      <w:r w:rsidRPr="0095220D">
        <w:rPr>
          <w:rFonts w:ascii="Arial" w:hAnsi="Arial"/>
          <w:sz w:val="22"/>
        </w:rPr>
        <w:t xml:space="preserve">  si </w:t>
      </w:r>
      <w:r w:rsidR="00286CE5">
        <w:rPr>
          <w:rFonts w:ascii="Arial" w:hAnsi="Arial"/>
          <w:sz w:val="22"/>
        </w:rPr>
        <w:t xml:space="preserve">il y a </w:t>
      </w:r>
      <w:r w:rsidRPr="0095220D">
        <w:rPr>
          <w:rFonts w:ascii="Arial" w:hAnsi="Arial"/>
          <w:sz w:val="22"/>
        </w:rPr>
        <w:t>utilisation d’un aliment industriel ou élevage confiné, d’autres pourront mettre 3.</w:t>
      </w:r>
    </w:p>
    <w:p w14:paraId="11DCCDBF" w14:textId="77777777" w:rsidR="00F74F62" w:rsidRPr="0095220D" w:rsidRDefault="00F74F62" w:rsidP="00F74F62">
      <w:pPr>
        <w:ind w:left="426"/>
        <w:rPr>
          <w:rFonts w:ascii="Arial" w:hAnsi="Arial"/>
          <w:sz w:val="22"/>
        </w:rPr>
      </w:pPr>
      <w:r w:rsidRPr="0095220D">
        <w:rPr>
          <w:rFonts w:ascii="Arial" w:hAnsi="Arial"/>
          <w:sz w:val="22"/>
        </w:rPr>
        <w:t>Cette évaluation de la qualité suppose que lors de la visite, on ait bien collecté toutes les infos en rapport avec le type de production.</w:t>
      </w:r>
    </w:p>
    <w:p w14:paraId="5ECDDA9F" w14:textId="77777777" w:rsidR="00F74F62" w:rsidRPr="0095220D" w:rsidRDefault="00F74F62" w:rsidP="00F74F62">
      <w:pPr>
        <w:ind w:left="426"/>
        <w:rPr>
          <w:rFonts w:ascii="Arial" w:hAnsi="Arial"/>
          <w:sz w:val="22"/>
        </w:rPr>
      </w:pPr>
    </w:p>
    <w:p w14:paraId="1A48F57C" w14:textId="77777777" w:rsidR="00F74F62" w:rsidRPr="0095220D" w:rsidRDefault="00F74F62" w:rsidP="00F74F62">
      <w:pPr>
        <w:ind w:left="426"/>
        <w:rPr>
          <w:rFonts w:ascii="Arial" w:hAnsi="Arial"/>
          <w:b/>
          <w:sz w:val="22"/>
        </w:rPr>
      </w:pPr>
      <w:r w:rsidRPr="0095220D">
        <w:rPr>
          <w:rFonts w:ascii="Arial" w:hAnsi="Arial"/>
          <w:b/>
          <w:sz w:val="22"/>
        </w:rPr>
        <w:t xml:space="preserve">3- motivation du producteur et perspectives d’évolution </w:t>
      </w:r>
    </w:p>
    <w:p w14:paraId="7BFE42DA" w14:textId="51263CD9" w:rsidR="00F74F62" w:rsidRPr="0095220D" w:rsidRDefault="00F74F62" w:rsidP="00F74F62">
      <w:pPr>
        <w:ind w:left="426"/>
        <w:rPr>
          <w:rFonts w:ascii="Arial" w:hAnsi="Arial"/>
          <w:sz w:val="22"/>
        </w:rPr>
      </w:pPr>
      <w:r w:rsidRPr="0095220D">
        <w:rPr>
          <w:rFonts w:ascii="Arial" w:hAnsi="Arial"/>
          <w:sz w:val="22"/>
        </w:rPr>
        <w:lastRenderedPageBreak/>
        <w:t>Le terme « motivation »</w:t>
      </w:r>
      <w:r w:rsidR="00286CE5">
        <w:rPr>
          <w:rFonts w:ascii="Arial" w:hAnsi="Arial"/>
          <w:sz w:val="22"/>
        </w:rPr>
        <w:t xml:space="preserve"> </w:t>
      </w:r>
      <w:r w:rsidRPr="0095220D">
        <w:rPr>
          <w:rFonts w:ascii="Arial" w:hAnsi="Arial"/>
          <w:sz w:val="22"/>
        </w:rPr>
        <w:t>peut avoir plusieurs sens</w:t>
      </w:r>
    </w:p>
    <w:p w14:paraId="645796DC" w14:textId="77777777" w:rsidR="00F74F62" w:rsidRPr="0095220D" w:rsidRDefault="00F74F62" w:rsidP="00F74F62">
      <w:pPr>
        <w:ind w:left="993"/>
        <w:rPr>
          <w:rFonts w:ascii="Arial" w:hAnsi="Arial"/>
          <w:sz w:val="22"/>
        </w:rPr>
      </w:pPr>
      <w:r w:rsidRPr="0095220D">
        <w:rPr>
          <w:rFonts w:ascii="Arial" w:hAnsi="Arial"/>
          <w:sz w:val="22"/>
        </w:rPr>
        <w:t>a- Motivation = enthousiasme et engagement dans le projet de l’exploitation -  ce qui est le cas de tous…</w:t>
      </w:r>
    </w:p>
    <w:p w14:paraId="0F4364E5" w14:textId="4CB98D0A" w:rsidR="00F74F62" w:rsidRPr="0095220D" w:rsidRDefault="00F74F62" w:rsidP="00F74F62">
      <w:pPr>
        <w:ind w:left="993"/>
        <w:rPr>
          <w:rFonts w:ascii="Arial" w:hAnsi="Arial"/>
          <w:sz w:val="22"/>
        </w:rPr>
      </w:pPr>
      <w:r w:rsidRPr="0095220D">
        <w:rPr>
          <w:rFonts w:ascii="Arial" w:hAnsi="Arial"/>
          <w:sz w:val="22"/>
        </w:rPr>
        <w:t>b- Mo</w:t>
      </w:r>
      <w:r w:rsidR="00286CE5">
        <w:rPr>
          <w:rFonts w:ascii="Arial" w:hAnsi="Arial"/>
          <w:sz w:val="22"/>
        </w:rPr>
        <w:t xml:space="preserve">tivation = </w:t>
      </w:r>
      <w:r w:rsidRPr="0095220D">
        <w:rPr>
          <w:rFonts w:ascii="Arial" w:hAnsi="Arial"/>
          <w:sz w:val="22"/>
        </w:rPr>
        <w:t>intérêt pour le projet de Crocbauges et désir de s’y investir</w:t>
      </w:r>
    </w:p>
    <w:p w14:paraId="2782590B" w14:textId="77777777" w:rsidR="00F74F62" w:rsidRPr="0095220D" w:rsidRDefault="00F74F62" w:rsidP="00F74F62">
      <w:pPr>
        <w:ind w:left="993"/>
        <w:rPr>
          <w:rFonts w:ascii="Arial" w:hAnsi="Arial"/>
          <w:sz w:val="22"/>
        </w:rPr>
      </w:pPr>
      <w:r w:rsidRPr="0095220D">
        <w:rPr>
          <w:rFonts w:ascii="Arial" w:hAnsi="Arial"/>
          <w:sz w:val="22"/>
        </w:rPr>
        <w:t xml:space="preserve">c-  Motivation = désir de progresser pour une meilleure qualité et d’aller vers le bio </w:t>
      </w:r>
    </w:p>
    <w:p w14:paraId="4E9EC925" w14:textId="77777777" w:rsidR="00F74F62" w:rsidRPr="0095220D" w:rsidRDefault="00F74F62" w:rsidP="00F74F62">
      <w:pPr>
        <w:tabs>
          <w:tab w:val="left" w:pos="426"/>
        </w:tabs>
        <w:ind w:left="426"/>
        <w:rPr>
          <w:rFonts w:ascii="Arial" w:hAnsi="Arial"/>
          <w:sz w:val="22"/>
        </w:rPr>
      </w:pPr>
    </w:p>
    <w:p w14:paraId="3C977B97" w14:textId="77777777" w:rsidR="00F74F62" w:rsidRPr="0095220D" w:rsidRDefault="00F74F62" w:rsidP="00F74F62">
      <w:pPr>
        <w:tabs>
          <w:tab w:val="left" w:pos="1134"/>
        </w:tabs>
        <w:ind w:left="426"/>
        <w:rPr>
          <w:rFonts w:ascii="Arial" w:hAnsi="Arial"/>
          <w:sz w:val="22"/>
        </w:rPr>
      </w:pPr>
      <w:r w:rsidRPr="0095220D">
        <w:rPr>
          <w:rFonts w:ascii="Arial" w:hAnsi="Arial"/>
          <w:sz w:val="22"/>
        </w:rPr>
        <w:t>En fait, c’est peut être un peu les 3 qui nous intéressent, sachant que nous n’avons pas (ou  peu) rencontré de producteurs qui ne soient pas engagés dans la réussite de leur projet .</w:t>
      </w:r>
    </w:p>
    <w:p w14:paraId="1A6D1FF5" w14:textId="77777777" w:rsidR="00F74F62" w:rsidRPr="0095220D" w:rsidRDefault="00F74F62" w:rsidP="00F74F62">
      <w:pPr>
        <w:tabs>
          <w:tab w:val="left" w:pos="1134"/>
        </w:tabs>
        <w:ind w:left="426"/>
        <w:rPr>
          <w:rFonts w:ascii="Arial" w:hAnsi="Arial"/>
          <w:sz w:val="22"/>
        </w:rPr>
      </w:pPr>
    </w:p>
    <w:p w14:paraId="676FB425" w14:textId="77777777" w:rsidR="00F74F62" w:rsidRPr="0095220D" w:rsidRDefault="00F74F62" w:rsidP="00F74F62">
      <w:pPr>
        <w:tabs>
          <w:tab w:val="left" w:pos="1134"/>
        </w:tabs>
        <w:ind w:left="426"/>
        <w:rPr>
          <w:rFonts w:ascii="Arial" w:hAnsi="Arial"/>
          <w:sz w:val="22"/>
        </w:rPr>
      </w:pPr>
      <w:r w:rsidRPr="0095220D">
        <w:rPr>
          <w:rFonts w:ascii="Arial" w:hAnsi="Arial"/>
          <w:sz w:val="22"/>
        </w:rPr>
        <w:t>Ce qu’il faut évaluer, donc, c’est la motivation aux sens b et c :  l’intérêt pour Crocbauges, et le désir d’aller vers le bio avec des perspectives concrètes d’évolution</w:t>
      </w:r>
    </w:p>
    <w:p w14:paraId="435EEDD8" w14:textId="77777777" w:rsidR="00F74F62" w:rsidRPr="0095220D" w:rsidRDefault="00F74F62" w:rsidP="00F74F62">
      <w:pPr>
        <w:tabs>
          <w:tab w:val="left" w:pos="1134"/>
        </w:tabs>
        <w:ind w:left="426"/>
        <w:rPr>
          <w:rFonts w:ascii="Arial" w:hAnsi="Arial"/>
          <w:sz w:val="22"/>
        </w:rPr>
      </w:pPr>
      <w:r w:rsidRPr="0095220D">
        <w:rPr>
          <w:rFonts w:ascii="Arial" w:hAnsi="Arial"/>
          <w:sz w:val="22"/>
        </w:rPr>
        <w:tab/>
        <w:t>- Note 5 pour ceux qui remplissent ces 2 conditions</w:t>
      </w:r>
    </w:p>
    <w:p w14:paraId="2BD761B8" w14:textId="77777777" w:rsidR="00F74F62" w:rsidRPr="0095220D" w:rsidRDefault="00F74F62" w:rsidP="00F74F62">
      <w:pPr>
        <w:tabs>
          <w:tab w:val="left" w:pos="1134"/>
        </w:tabs>
        <w:ind w:left="426"/>
        <w:rPr>
          <w:rFonts w:ascii="Arial" w:hAnsi="Arial"/>
          <w:sz w:val="22"/>
        </w:rPr>
      </w:pPr>
      <w:r w:rsidRPr="0095220D">
        <w:rPr>
          <w:rFonts w:ascii="Arial" w:hAnsi="Arial"/>
          <w:sz w:val="22"/>
        </w:rPr>
        <w:tab/>
        <w:t>- Note 0 ou 1 pour ceux qui voient Crocbauges comme une opportunité économique et qui ne sont pas du tout intéressés pour aller ver le bio</w:t>
      </w:r>
    </w:p>
    <w:p w14:paraId="00CC990E" w14:textId="77777777" w:rsidR="00F74F62" w:rsidRPr="0095220D" w:rsidRDefault="00F74F62" w:rsidP="00F74F62">
      <w:pPr>
        <w:tabs>
          <w:tab w:val="left" w:pos="1134"/>
        </w:tabs>
        <w:ind w:left="426"/>
        <w:rPr>
          <w:rFonts w:ascii="Arial" w:hAnsi="Arial"/>
          <w:sz w:val="22"/>
        </w:rPr>
      </w:pPr>
      <w:r w:rsidRPr="0095220D">
        <w:rPr>
          <w:rFonts w:ascii="Arial" w:hAnsi="Arial"/>
          <w:sz w:val="22"/>
        </w:rPr>
        <w:t>Et entre ces 2 extrêmes, se situent les notes 2, 3, et 4…</w:t>
      </w:r>
    </w:p>
    <w:p w14:paraId="44184CF5" w14:textId="77777777" w:rsidR="00F74F62" w:rsidRPr="0095220D" w:rsidRDefault="00F74F62" w:rsidP="00F74F62">
      <w:pPr>
        <w:tabs>
          <w:tab w:val="left" w:pos="1134"/>
        </w:tabs>
        <w:ind w:left="142"/>
        <w:rPr>
          <w:rFonts w:ascii="Arial" w:hAnsi="Arial"/>
          <w:sz w:val="22"/>
        </w:rPr>
      </w:pPr>
    </w:p>
    <w:p w14:paraId="734D268C" w14:textId="77777777" w:rsidR="00F74F62" w:rsidRPr="0095220D" w:rsidRDefault="00F74F62" w:rsidP="00F74F62">
      <w:pPr>
        <w:tabs>
          <w:tab w:val="left" w:pos="1134"/>
        </w:tabs>
        <w:ind w:left="142"/>
        <w:outlineLvl w:val="0"/>
        <w:rPr>
          <w:rFonts w:ascii="Arial" w:hAnsi="Arial"/>
          <w:b/>
          <w:sz w:val="22"/>
        </w:rPr>
      </w:pPr>
      <w:r w:rsidRPr="0095220D">
        <w:rPr>
          <w:rFonts w:ascii="Arial" w:hAnsi="Arial"/>
          <w:b/>
          <w:sz w:val="22"/>
        </w:rPr>
        <w:t>Les notes et la décision</w:t>
      </w:r>
    </w:p>
    <w:p w14:paraId="71CCC277" w14:textId="77777777" w:rsidR="00F74F62" w:rsidRPr="0095220D" w:rsidRDefault="00F74F62" w:rsidP="00F74F62">
      <w:pPr>
        <w:tabs>
          <w:tab w:val="left" w:pos="1134"/>
        </w:tabs>
        <w:ind w:left="142"/>
        <w:rPr>
          <w:rFonts w:ascii="Arial" w:hAnsi="Arial"/>
          <w:sz w:val="22"/>
        </w:rPr>
      </w:pPr>
    </w:p>
    <w:p w14:paraId="574D47F0" w14:textId="7C3BBBEA" w:rsidR="00F74F62" w:rsidRPr="0095220D" w:rsidRDefault="00F74F62" w:rsidP="00F74F62">
      <w:pPr>
        <w:tabs>
          <w:tab w:val="left" w:pos="1134"/>
        </w:tabs>
        <w:ind w:left="142"/>
        <w:rPr>
          <w:rFonts w:ascii="Arial" w:hAnsi="Arial"/>
          <w:sz w:val="22"/>
        </w:rPr>
      </w:pPr>
      <w:r w:rsidRPr="0095220D">
        <w:rPr>
          <w:rFonts w:ascii="Arial" w:hAnsi="Arial"/>
          <w:sz w:val="22"/>
        </w:rPr>
        <w:t xml:space="preserve">Pour chacun des 3 critères, les votants - </w:t>
      </w:r>
      <w:r w:rsidR="00286CE5">
        <w:rPr>
          <w:rFonts w:ascii="Arial" w:hAnsi="Arial"/>
          <w:sz w:val="22"/>
        </w:rPr>
        <w:t>2</w:t>
      </w:r>
      <w:r w:rsidRPr="0095220D">
        <w:rPr>
          <w:rFonts w:ascii="Arial" w:hAnsi="Arial"/>
          <w:sz w:val="22"/>
        </w:rPr>
        <w:t xml:space="preserve"> producteurs</w:t>
      </w:r>
      <w:r w:rsidR="00286CE5">
        <w:rPr>
          <w:rFonts w:ascii="Arial" w:hAnsi="Arial"/>
          <w:sz w:val="22"/>
        </w:rPr>
        <w:t>, 2 salariés, 2 consommateurs</w:t>
      </w:r>
      <w:r w:rsidRPr="0095220D">
        <w:rPr>
          <w:rFonts w:ascii="Arial" w:hAnsi="Arial"/>
          <w:sz w:val="22"/>
        </w:rPr>
        <w:t xml:space="preserve"> et </w:t>
      </w:r>
      <w:r w:rsidR="00286CE5">
        <w:rPr>
          <w:rFonts w:ascii="Arial" w:hAnsi="Arial"/>
          <w:sz w:val="22"/>
        </w:rPr>
        <w:t>2</w:t>
      </w:r>
      <w:r w:rsidRPr="0095220D">
        <w:rPr>
          <w:rFonts w:ascii="Arial" w:hAnsi="Arial"/>
          <w:sz w:val="22"/>
        </w:rPr>
        <w:t xml:space="preserve"> membres du CA -  mettent une note : on fait la moyenne.</w:t>
      </w:r>
    </w:p>
    <w:p w14:paraId="4ACDB401" w14:textId="77777777" w:rsidR="00F74F62" w:rsidRPr="0095220D" w:rsidRDefault="00F74F62" w:rsidP="00F74F62">
      <w:pPr>
        <w:tabs>
          <w:tab w:val="left" w:pos="1134"/>
        </w:tabs>
        <w:ind w:left="142"/>
        <w:rPr>
          <w:rFonts w:ascii="Arial" w:hAnsi="Arial"/>
          <w:sz w:val="22"/>
        </w:rPr>
      </w:pPr>
      <w:r w:rsidRPr="0095220D">
        <w:rPr>
          <w:rFonts w:ascii="Arial" w:hAnsi="Arial"/>
          <w:sz w:val="22"/>
        </w:rPr>
        <w:t>Au final, on obtient</w:t>
      </w:r>
    </w:p>
    <w:p w14:paraId="507F60D4" w14:textId="77777777" w:rsidR="00F74F62" w:rsidRPr="0095220D" w:rsidRDefault="00F74F62" w:rsidP="00F74F62">
      <w:pPr>
        <w:ind w:left="851"/>
        <w:rPr>
          <w:rFonts w:ascii="Arial" w:hAnsi="Arial"/>
          <w:sz w:val="22"/>
        </w:rPr>
      </w:pPr>
      <w:r w:rsidRPr="0095220D">
        <w:rPr>
          <w:rFonts w:ascii="Arial" w:hAnsi="Arial"/>
          <w:sz w:val="22"/>
        </w:rPr>
        <w:t>1-­</w:t>
      </w:r>
      <w:r w:rsidRPr="0095220D">
        <w:rPr>
          <w:rFonts w:ascii="American Typewriter" w:hAnsi="American Typewriter" w:cs="American Typewriter"/>
          <w:sz w:val="22"/>
        </w:rPr>
        <w:t>‐</w:t>
      </w:r>
      <w:r w:rsidRPr="0095220D">
        <w:rPr>
          <w:rFonts w:ascii="Arial" w:hAnsi="Arial"/>
          <w:sz w:val="22"/>
        </w:rPr>
        <w:t xml:space="preserve"> provenance géographique : note moyenne de 0 à 5</w:t>
      </w:r>
    </w:p>
    <w:p w14:paraId="41B29662" w14:textId="77777777" w:rsidR="00F74F62" w:rsidRPr="0095220D" w:rsidRDefault="00F74F62" w:rsidP="00F74F62">
      <w:pPr>
        <w:ind w:left="851"/>
        <w:rPr>
          <w:rFonts w:ascii="Arial" w:hAnsi="Arial"/>
          <w:sz w:val="22"/>
        </w:rPr>
      </w:pPr>
      <w:r w:rsidRPr="0095220D">
        <w:rPr>
          <w:rFonts w:ascii="Arial" w:hAnsi="Arial"/>
          <w:sz w:val="22"/>
        </w:rPr>
        <w:t>2-­</w:t>
      </w:r>
      <w:r w:rsidRPr="0095220D">
        <w:rPr>
          <w:rFonts w:ascii="American Typewriter" w:hAnsi="American Typewriter" w:cs="American Typewriter"/>
          <w:sz w:val="22"/>
        </w:rPr>
        <w:t>‐</w:t>
      </w:r>
      <w:r w:rsidRPr="0095220D">
        <w:rPr>
          <w:rFonts w:ascii="Arial" w:hAnsi="Arial"/>
          <w:sz w:val="22"/>
        </w:rPr>
        <w:t xml:space="preserve"> qualité : note moyenne de 0 à 5 de 0 à 5</w:t>
      </w:r>
    </w:p>
    <w:p w14:paraId="7B40009E" w14:textId="77777777" w:rsidR="00F74F62" w:rsidRPr="0095220D" w:rsidRDefault="00F74F62" w:rsidP="00F74F62">
      <w:pPr>
        <w:ind w:left="851"/>
        <w:rPr>
          <w:rFonts w:ascii="Arial" w:hAnsi="Arial"/>
          <w:sz w:val="22"/>
        </w:rPr>
      </w:pPr>
      <w:r w:rsidRPr="0095220D">
        <w:rPr>
          <w:rFonts w:ascii="Arial" w:hAnsi="Arial"/>
          <w:sz w:val="22"/>
        </w:rPr>
        <w:t>3-­</w:t>
      </w:r>
      <w:r w:rsidRPr="0095220D">
        <w:rPr>
          <w:rFonts w:ascii="American Typewriter" w:hAnsi="American Typewriter" w:cs="American Typewriter"/>
          <w:sz w:val="22"/>
        </w:rPr>
        <w:t>‐</w:t>
      </w:r>
      <w:r w:rsidRPr="0095220D">
        <w:rPr>
          <w:rFonts w:ascii="Arial" w:hAnsi="Arial"/>
          <w:sz w:val="22"/>
        </w:rPr>
        <w:t xml:space="preserve"> motivation et perspectives d’évolution : note moyenne de 0 à 5</w:t>
      </w:r>
    </w:p>
    <w:p w14:paraId="6164B77D" w14:textId="77777777" w:rsidR="00F74F62" w:rsidRPr="0095220D" w:rsidRDefault="00F74F62" w:rsidP="00F74F62">
      <w:pPr>
        <w:rPr>
          <w:rFonts w:ascii="Arial" w:hAnsi="Arial"/>
          <w:sz w:val="22"/>
        </w:rPr>
      </w:pPr>
    </w:p>
    <w:p w14:paraId="6FE02D9E" w14:textId="77777777" w:rsidR="00F74F62" w:rsidRPr="0095220D" w:rsidRDefault="00F74F62" w:rsidP="00F74F62">
      <w:pPr>
        <w:outlineLvl w:val="0"/>
        <w:rPr>
          <w:rFonts w:ascii="Arial" w:hAnsi="Arial"/>
          <w:b/>
          <w:sz w:val="22"/>
        </w:rPr>
      </w:pPr>
      <w:r w:rsidRPr="0095220D">
        <w:rPr>
          <w:rFonts w:ascii="Arial" w:hAnsi="Arial"/>
          <w:b/>
          <w:sz w:val="22"/>
        </w:rPr>
        <w:t>Que fait-on de ces notes ?</w:t>
      </w:r>
    </w:p>
    <w:p w14:paraId="0643063B" w14:textId="77777777" w:rsidR="00F74F62" w:rsidRPr="0095220D" w:rsidRDefault="00F74F62" w:rsidP="00F74F62">
      <w:pPr>
        <w:rPr>
          <w:rFonts w:ascii="Arial" w:hAnsi="Arial"/>
          <w:sz w:val="22"/>
        </w:rPr>
      </w:pPr>
    </w:p>
    <w:p w14:paraId="5452B46A" w14:textId="77777777" w:rsidR="00F74F62" w:rsidRPr="0095220D" w:rsidRDefault="00F74F62" w:rsidP="00F74F62">
      <w:pPr>
        <w:tabs>
          <w:tab w:val="left" w:pos="851"/>
        </w:tabs>
        <w:ind w:left="851"/>
        <w:rPr>
          <w:rFonts w:ascii="Arial" w:hAnsi="Arial"/>
          <w:sz w:val="22"/>
        </w:rPr>
      </w:pPr>
      <w:r w:rsidRPr="0095220D">
        <w:rPr>
          <w:rFonts w:ascii="Arial" w:hAnsi="Arial"/>
          <w:sz w:val="22"/>
        </w:rPr>
        <w:t>- Si les 3 notes sont supérieures ou égales à 4 : pas de problème, le producteur est accepté</w:t>
      </w:r>
    </w:p>
    <w:p w14:paraId="03E01C14" w14:textId="77777777" w:rsidR="00F74F62" w:rsidRPr="0095220D" w:rsidRDefault="00F74F62" w:rsidP="00F74F62">
      <w:pPr>
        <w:tabs>
          <w:tab w:val="left" w:pos="851"/>
        </w:tabs>
        <w:ind w:left="851"/>
        <w:rPr>
          <w:rFonts w:ascii="Arial" w:hAnsi="Arial"/>
          <w:sz w:val="22"/>
        </w:rPr>
      </w:pPr>
      <w:r w:rsidRPr="0095220D">
        <w:rPr>
          <w:rFonts w:ascii="Arial" w:hAnsi="Arial"/>
          <w:sz w:val="22"/>
        </w:rPr>
        <w:t>- Si 2 notes sur 3 sont inférieures à 2,5, le producteur n’est pas accepté</w:t>
      </w:r>
    </w:p>
    <w:p w14:paraId="47A1EF60" w14:textId="77777777" w:rsidR="00F74F62" w:rsidRPr="0095220D" w:rsidRDefault="00F74F62" w:rsidP="00F74F62">
      <w:pPr>
        <w:tabs>
          <w:tab w:val="left" w:pos="851"/>
        </w:tabs>
        <w:ind w:left="851"/>
        <w:rPr>
          <w:rFonts w:ascii="Arial" w:hAnsi="Arial"/>
          <w:sz w:val="22"/>
        </w:rPr>
      </w:pPr>
      <w:r w:rsidRPr="0095220D">
        <w:rPr>
          <w:rFonts w:ascii="Arial" w:hAnsi="Arial"/>
          <w:sz w:val="22"/>
        </w:rPr>
        <w:t>- Dans tous les autres cas, il y a échange/discussion suivi d’un vote Oui ou Non pour accepter le producteur (vote global, on ne reprend pas les 3 critères)</w:t>
      </w:r>
    </w:p>
    <w:p w14:paraId="2A6913FD" w14:textId="77777777" w:rsidR="00F74F62" w:rsidRPr="0095220D" w:rsidRDefault="00F74F62" w:rsidP="00F74F62">
      <w:pPr>
        <w:rPr>
          <w:rFonts w:ascii="Arial" w:hAnsi="Arial"/>
          <w:sz w:val="22"/>
        </w:rPr>
      </w:pPr>
    </w:p>
    <w:p w14:paraId="1C3089C9" w14:textId="77777777" w:rsidR="00F74F62" w:rsidRPr="0095220D" w:rsidRDefault="00F74F62" w:rsidP="00F74F62">
      <w:pPr>
        <w:outlineLvl w:val="0"/>
        <w:rPr>
          <w:rFonts w:ascii="Arial" w:hAnsi="Arial"/>
          <w:b/>
          <w:sz w:val="22"/>
        </w:rPr>
      </w:pPr>
      <w:r w:rsidRPr="0095220D">
        <w:rPr>
          <w:rFonts w:ascii="Arial" w:hAnsi="Arial"/>
          <w:b/>
          <w:sz w:val="22"/>
        </w:rPr>
        <w:t>Et après ?</w:t>
      </w:r>
    </w:p>
    <w:p w14:paraId="0D229254" w14:textId="77777777" w:rsidR="00F74F62" w:rsidRPr="0095220D" w:rsidRDefault="00F74F62" w:rsidP="00F74F62">
      <w:pPr>
        <w:rPr>
          <w:rFonts w:ascii="Arial" w:hAnsi="Arial"/>
          <w:b/>
          <w:sz w:val="22"/>
        </w:rPr>
      </w:pPr>
    </w:p>
    <w:p w14:paraId="02545DBC" w14:textId="0065C53D" w:rsidR="00F74F62" w:rsidRPr="0095220D" w:rsidRDefault="00F74F62" w:rsidP="00F74F62">
      <w:pPr>
        <w:tabs>
          <w:tab w:val="left" w:pos="1134"/>
        </w:tabs>
        <w:ind w:left="142"/>
        <w:rPr>
          <w:rFonts w:ascii="Arial" w:hAnsi="Arial"/>
          <w:sz w:val="22"/>
        </w:rPr>
      </w:pPr>
      <w:r w:rsidRPr="0095220D">
        <w:rPr>
          <w:rFonts w:ascii="Arial" w:hAnsi="Arial"/>
          <w:sz w:val="22"/>
        </w:rPr>
        <w:t>On rédige la conclusion de l’évaluation, soit pendant le Copil si on a le temps, soit après, en l’intégrant dans le compte rendu. En particulier, devront bien être précisées les réserves et les attentes de progrès.</w:t>
      </w:r>
    </w:p>
    <w:p w14:paraId="799CB821" w14:textId="77777777" w:rsidR="00F74F62" w:rsidRPr="0095220D" w:rsidRDefault="00F74F62" w:rsidP="00F74F62">
      <w:pPr>
        <w:tabs>
          <w:tab w:val="left" w:pos="1134"/>
        </w:tabs>
        <w:ind w:left="142"/>
        <w:rPr>
          <w:rFonts w:ascii="Arial" w:hAnsi="Arial"/>
          <w:sz w:val="22"/>
        </w:rPr>
      </w:pPr>
      <w:r w:rsidRPr="0095220D">
        <w:rPr>
          <w:rFonts w:ascii="Arial" w:hAnsi="Arial"/>
          <w:sz w:val="22"/>
        </w:rPr>
        <w:t xml:space="preserve">Dans le cas où il y a des réserves (« oui, mais »), spécifier que l’adhésion sera revue au bout d’un an </w:t>
      </w:r>
    </w:p>
    <w:p w14:paraId="0C50CB18" w14:textId="77777777" w:rsidR="00F74F62" w:rsidRPr="00F74F62" w:rsidRDefault="00F74F62" w:rsidP="00F74F62">
      <w:pPr>
        <w:tabs>
          <w:tab w:val="left" w:pos="1134"/>
        </w:tabs>
        <w:ind w:left="142"/>
        <w:rPr>
          <w:rFonts w:ascii="Arial" w:hAnsi="Arial"/>
          <w:color w:val="008000"/>
          <w:sz w:val="22"/>
        </w:rPr>
      </w:pPr>
    </w:p>
    <w:p w14:paraId="128C20ED" w14:textId="77777777" w:rsidR="00CA4806" w:rsidRPr="00286CE5" w:rsidRDefault="00F74F62" w:rsidP="0095220D">
      <w:pPr>
        <w:tabs>
          <w:tab w:val="left" w:pos="1134"/>
        </w:tabs>
        <w:ind w:left="142"/>
        <w:outlineLvl w:val="0"/>
        <w:rPr>
          <w:rFonts w:ascii="Arial" w:hAnsi="Arial"/>
          <w:sz w:val="22"/>
        </w:rPr>
      </w:pPr>
      <w:r w:rsidRPr="00286CE5">
        <w:rPr>
          <w:rFonts w:ascii="Arial" w:hAnsi="Arial"/>
          <w:sz w:val="22"/>
        </w:rPr>
        <w:t>On désigne 1 ou 2 personnes chargées de contacter le producteur pour signifier la décision</w:t>
      </w:r>
      <w:r w:rsidR="0095220D" w:rsidRPr="00286CE5">
        <w:rPr>
          <w:rFonts w:ascii="Arial" w:hAnsi="Arial"/>
          <w:sz w:val="22"/>
        </w:rPr>
        <w:t xml:space="preserve"> et signer la charte. Les modalités pratiques de livraison et comptabilité se traitent en direct avec le magasin.</w:t>
      </w:r>
    </w:p>
    <w:sectPr w:rsidR="00CA4806" w:rsidRPr="00286CE5" w:rsidSect="00C92547">
      <w:footerReference w:type="even" r:id="rId7"/>
      <w:footerReference w:type="default" r:id="rId8"/>
      <w:pgSz w:w="11900" w:h="16840"/>
      <w:pgMar w:top="426" w:right="1417" w:bottom="851" w:left="993"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59C31" w14:textId="77777777" w:rsidR="00A0562C" w:rsidRDefault="00A0562C">
      <w:r>
        <w:separator/>
      </w:r>
    </w:p>
  </w:endnote>
  <w:endnote w:type="continuationSeparator" w:id="0">
    <w:p w14:paraId="3679DCCF" w14:textId="77777777" w:rsidR="00A0562C" w:rsidRDefault="00A05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mbria">
    <w:altName w:val="Times New Roman"/>
    <w:panose1 w:val="02040503050406030204"/>
    <w:charset w:val="00"/>
    <w:family w:val="roman"/>
    <w:pitch w:val="variable"/>
    <w:sig w:usb0="E00002FF" w:usb1="400004FF" w:usb2="00000000" w:usb3="00000000" w:csb0="0000019F" w:csb1="00000000"/>
  </w:font>
  <w:font w:name="Dû8ÊˇøtΩ—">
    <w:altName w:val="Times New 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w:altName w:val="Times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merican Typewriter">
    <w:altName w:val="Nyala"/>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93CCA" w14:textId="77777777" w:rsidR="004B2BBB" w:rsidRDefault="004B2BBB" w:rsidP="00C9254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0EDEE4C" w14:textId="77777777" w:rsidR="004B2BBB" w:rsidRDefault="004B2BBB" w:rsidP="00C9254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94725" w14:textId="541BE0E8" w:rsidR="004B2BBB" w:rsidRPr="00C92547" w:rsidRDefault="004B2BBB" w:rsidP="00C92547">
    <w:pPr>
      <w:pStyle w:val="Pieddepage"/>
      <w:framePr w:wrap="around" w:vAnchor="text" w:hAnchor="page" w:x="10354" w:y="52"/>
      <w:rPr>
        <w:rStyle w:val="Numrodepage"/>
        <w:sz w:val="20"/>
      </w:rPr>
    </w:pPr>
    <w:r w:rsidRPr="00C92547">
      <w:rPr>
        <w:rStyle w:val="Numrodepage"/>
        <w:sz w:val="20"/>
      </w:rPr>
      <w:fldChar w:fldCharType="begin"/>
    </w:r>
    <w:r w:rsidRPr="00C92547">
      <w:rPr>
        <w:rStyle w:val="Numrodepage"/>
        <w:sz w:val="20"/>
      </w:rPr>
      <w:instrText xml:space="preserve">PAGE  </w:instrText>
    </w:r>
    <w:r w:rsidRPr="00C92547">
      <w:rPr>
        <w:rStyle w:val="Numrodepage"/>
        <w:sz w:val="20"/>
      </w:rPr>
      <w:fldChar w:fldCharType="separate"/>
    </w:r>
    <w:r w:rsidR="002B1980">
      <w:rPr>
        <w:rStyle w:val="Numrodepage"/>
        <w:noProof/>
        <w:sz w:val="20"/>
      </w:rPr>
      <w:t>6</w:t>
    </w:r>
    <w:r w:rsidRPr="00C92547">
      <w:rPr>
        <w:rStyle w:val="Numrodepage"/>
        <w:sz w:val="20"/>
      </w:rPr>
      <w:fldChar w:fldCharType="end"/>
    </w:r>
  </w:p>
  <w:p w14:paraId="3DCB3407" w14:textId="77777777" w:rsidR="004B2BBB" w:rsidRDefault="004B2BBB" w:rsidP="00C92547">
    <w:pPr>
      <w:pStyle w:val="Pieddepage"/>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28368" w14:textId="77777777" w:rsidR="00A0562C" w:rsidRDefault="00A0562C">
      <w:r>
        <w:separator/>
      </w:r>
    </w:p>
  </w:footnote>
  <w:footnote w:type="continuationSeparator" w:id="0">
    <w:p w14:paraId="0F00A19B" w14:textId="77777777" w:rsidR="00A0562C" w:rsidRDefault="00A056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FC7"/>
    <w:multiLevelType w:val="multilevel"/>
    <w:tmpl w:val="1D5A7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94127"/>
    <w:multiLevelType w:val="hybridMultilevel"/>
    <w:tmpl w:val="F3627EF8"/>
    <w:lvl w:ilvl="0" w:tplc="69B82ADE">
      <w:start w:val="3"/>
      <w:numFmt w:val="bullet"/>
      <w:lvlText w:val="-"/>
      <w:lvlJc w:val="left"/>
      <w:pPr>
        <w:ind w:left="720" w:hanging="360"/>
      </w:pPr>
      <w:rPr>
        <w:rFonts w:ascii="Helvetica" w:eastAsiaTheme="minorHAnsi" w:hAnsi="Helvetica" w:cs="Dû8ÊˇøtΩ—"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1F3D92"/>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E8A0132"/>
    <w:multiLevelType w:val="hybridMultilevel"/>
    <w:tmpl w:val="88662ADA"/>
    <w:lvl w:ilvl="0" w:tplc="FA9CBC5C">
      <w:start w:val="5"/>
      <w:numFmt w:val="bullet"/>
      <w:lvlText w:val="-"/>
      <w:lvlJc w:val="left"/>
      <w:pPr>
        <w:ind w:left="720" w:hanging="360"/>
      </w:pPr>
      <w:rPr>
        <w:rFonts w:ascii="Calibri" w:eastAsiaTheme="minorHAnsi" w:hAnsi="Calibri" w:cs="Times New Roman" w:hint="default"/>
        <w:b w:val="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CFD45BD"/>
    <w:multiLevelType w:val="hybridMultilevel"/>
    <w:tmpl w:val="589CC23C"/>
    <w:lvl w:ilvl="0" w:tplc="E870C2B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B2C6D4C"/>
    <w:multiLevelType w:val="multilevel"/>
    <w:tmpl w:val="8F6C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0D4922"/>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4F22010F"/>
    <w:multiLevelType w:val="hybridMultilevel"/>
    <w:tmpl w:val="8B3282C8"/>
    <w:lvl w:ilvl="0" w:tplc="CE5ADD28">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0CA2CB9"/>
    <w:multiLevelType w:val="hybridMultilevel"/>
    <w:tmpl w:val="96D26BFE"/>
    <w:lvl w:ilvl="0" w:tplc="D0029ABC">
      <w:start w:val="1"/>
      <w:numFmt w:val="bullet"/>
      <w:lvlText w:val="-"/>
      <w:lvlJc w:val="left"/>
      <w:pPr>
        <w:ind w:left="1068" w:hanging="360"/>
      </w:pPr>
      <w:rPr>
        <w:rFonts w:ascii="Calibri" w:eastAsiaTheme="minorHAnsi" w:hAnsi="Calibri" w:cs="Times New Roman"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538B40A2"/>
    <w:multiLevelType w:val="multilevel"/>
    <w:tmpl w:val="7F96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C61129"/>
    <w:multiLevelType w:val="hybridMultilevel"/>
    <w:tmpl w:val="30D01B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2EB2270"/>
    <w:multiLevelType w:val="hybridMultilevel"/>
    <w:tmpl w:val="280A57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3167BDC"/>
    <w:multiLevelType w:val="hybridMultilevel"/>
    <w:tmpl w:val="E362EB2A"/>
    <w:lvl w:ilvl="0" w:tplc="36FEFE7E">
      <w:numFmt w:val="bullet"/>
      <w:lvlText w:val="-"/>
      <w:lvlJc w:val="left"/>
      <w:pPr>
        <w:ind w:left="720" w:hanging="360"/>
      </w:pPr>
      <w:rPr>
        <w:rFonts w:ascii="Helvetica" w:eastAsia="Cambria" w:hAnsi="Helvetica" w:cs="Courier New" w:hint="default"/>
      </w:rPr>
    </w:lvl>
    <w:lvl w:ilvl="1" w:tplc="040C0003" w:tentative="1">
      <w:start w:val="1"/>
      <w:numFmt w:val="bullet"/>
      <w:lvlText w:val="o"/>
      <w:lvlJc w:val="left"/>
      <w:pPr>
        <w:ind w:left="1440" w:hanging="360"/>
      </w:pPr>
      <w:rPr>
        <w:rFonts w:ascii="Courier New" w:hAnsi="Courier New" w:cs="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Wingdings"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Wingdings"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7FE3F14"/>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9"/>
  </w:num>
  <w:num w:numId="2">
    <w:abstractNumId w:val="10"/>
  </w:num>
  <w:num w:numId="3">
    <w:abstractNumId w:val="12"/>
  </w:num>
  <w:num w:numId="4">
    <w:abstractNumId w:val="11"/>
  </w:num>
  <w:num w:numId="5">
    <w:abstractNumId w:val="2"/>
  </w:num>
  <w:num w:numId="6">
    <w:abstractNumId w:val="13"/>
  </w:num>
  <w:num w:numId="7">
    <w:abstractNumId w:val="6"/>
  </w:num>
  <w:num w:numId="8">
    <w:abstractNumId w:val="3"/>
  </w:num>
  <w:num w:numId="9">
    <w:abstractNumId w:val="4"/>
  </w:num>
  <w:num w:numId="10">
    <w:abstractNumId w:val="5"/>
  </w:num>
  <w:num w:numId="11">
    <w:abstractNumId w:val="0"/>
  </w:num>
  <w:num w:numId="12">
    <w:abstractNumId w:val="7"/>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806"/>
    <w:rsid w:val="000235BD"/>
    <w:rsid w:val="000630E5"/>
    <w:rsid w:val="00085B20"/>
    <w:rsid w:val="000E6131"/>
    <w:rsid w:val="00106F8A"/>
    <w:rsid w:val="001720E2"/>
    <w:rsid w:val="001F5ED2"/>
    <w:rsid w:val="00210FA6"/>
    <w:rsid w:val="00231B5D"/>
    <w:rsid w:val="0025105E"/>
    <w:rsid w:val="00286CE5"/>
    <w:rsid w:val="002B1980"/>
    <w:rsid w:val="002C060F"/>
    <w:rsid w:val="002C4479"/>
    <w:rsid w:val="002E06C2"/>
    <w:rsid w:val="00305E46"/>
    <w:rsid w:val="0034238F"/>
    <w:rsid w:val="00364F57"/>
    <w:rsid w:val="00370AAD"/>
    <w:rsid w:val="00394F14"/>
    <w:rsid w:val="00394FA6"/>
    <w:rsid w:val="00395A9F"/>
    <w:rsid w:val="003A7C2A"/>
    <w:rsid w:val="0040768B"/>
    <w:rsid w:val="00460E7F"/>
    <w:rsid w:val="00471E3B"/>
    <w:rsid w:val="004B2BBB"/>
    <w:rsid w:val="004C413F"/>
    <w:rsid w:val="004F2930"/>
    <w:rsid w:val="005357D5"/>
    <w:rsid w:val="00560C77"/>
    <w:rsid w:val="00590779"/>
    <w:rsid w:val="005C21B6"/>
    <w:rsid w:val="005E48FE"/>
    <w:rsid w:val="00604B0C"/>
    <w:rsid w:val="00644C04"/>
    <w:rsid w:val="00660151"/>
    <w:rsid w:val="00682A03"/>
    <w:rsid w:val="00735E1C"/>
    <w:rsid w:val="00735F16"/>
    <w:rsid w:val="007B43E5"/>
    <w:rsid w:val="007E618E"/>
    <w:rsid w:val="00805606"/>
    <w:rsid w:val="008166FF"/>
    <w:rsid w:val="008244CE"/>
    <w:rsid w:val="0083229D"/>
    <w:rsid w:val="00870927"/>
    <w:rsid w:val="00894900"/>
    <w:rsid w:val="008E71B6"/>
    <w:rsid w:val="0095220D"/>
    <w:rsid w:val="009704E5"/>
    <w:rsid w:val="009B0F8F"/>
    <w:rsid w:val="009F5C7B"/>
    <w:rsid w:val="00A0562C"/>
    <w:rsid w:val="00A112CB"/>
    <w:rsid w:val="00A66336"/>
    <w:rsid w:val="00B66F0F"/>
    <w:rsid w:val="00B9340B"/>
    <w:rsid w:val="00BB661E"/>
    <w:rsid w:val="00BF6519"/>
    <w:rsid w:val="00C02DE4"/>
    <w:rsid w:val="00C44B71"/>
    <w:rsid w:val="00C85D96"/>
    <w:rsid w:val="00C92547"/>
    <w:rsid w:val="00CA4806"/>
    <w:rsid w:val="00CB09D9"/>
    <w:rsid w:val="00CD3034"/>
    <w:rsid w:val="00CE3C45"/>
    <w:rsid w:val="00D12FF6"/>
    <w:rsid w:val="00D214A2"/>
    <w:rsid w:val="00D23C26"/>
    <w:rsid w:val="00D637A2"/>
    <w:rsid w:val="00D72D84"/>
    <w:rsid w:val="00D93968"/>
    <w:rsid w:val="00DD7AF0"/>
    <w:rsid w:val="00EB3809"/>
    <w:rsid w:val="00EB5534"/>
    <w:rsid w:val="00F530B5"/>
    <w:rsid w:val="00F74DA5"/>
    <w:rsid w:val="00F74F62"/>
    <w:rsid w:val="00F8600F"/>
    <w:rsid w:val="00FD0A73"/>
    <w:rsid w:val="00FE1542"/>
  </w:rsids>
  <m:mathPr>
    <m:mathFont m:val="Cambria Math"/>
    <m:brkBin m:val="before"/>
    <m:brkBinSub m:val="--"/>
    <m:smallFrac m:val="0"/>
    <m:dispDef m:val="0"/>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DC1EF"/>
  <w15:docId w15:val="{0D6ADB89-1E6C-4FEB-BF5C-539DC3E24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58C"/>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rsid w:val="00CA4806"/>
    <w:pPr>
      <w:spacing w:beforeLines="1" w:afterLines="1"/>
    </w:pPr>
    <w:rPr>
      <w:rFonts w:ascii="Times" w:hAnsi="Times" w:cs="Times New Roman"/>
      <w:sz w:val="20"/>
      <w:szCs w:val="20"/>
      <w:lang w:eastAsia="fr-FR"/>
    </w:rPr>
  </w:style>
  <w:style w:type="paragraph" w:styleId="Paragraphedeliste">
    <w:name w:val="List Paragraph"/>
    <w:basedOn w:val="Normal"/>
    <w:uiPriority w:val="34"/>
    <w:qFormat/>
    <w:rsid w:val="00CA4806"/>
    <w:pPr>
      <w:ind w:left="720"/>
      <w:contextualSpacing/>
    </w:pPr>
  </w:style>
  <w:style w:type="table" w:styleId="Grilledutableau">
    <w:name w:val="Table Grid"/>
    <w:basedOn w:val="TableauNormal"/>
    <w:uiPriority w:val="59"/>
    <w:rsid w:val="00735F1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tte">
    <w:name w:val="header"/>
    <w:basedOn w:val="Normal"/>
    <w:link w:val="En-tteCar"/>
    <w:rsid w:val="00C92547"/>
    <w:pPr>
      <w:tabs>
        <w:tab w:val="center" w:pos="4536"/>
        <w:tab w:val="right" w:pos="9072"/>
      </w:tabs>
    </w:pPr>
  </w:style>
  <w:style w:type="character" w:customStyle="1" w:styleId="En-tteCar">
    <w:name w:val="En-tête Car"/>
    <w:basedOn w:val="Policepardfaut"/>
    <w:link w:val="En-tte"/>
    <w:rsid w:val="00C92547"/>
  </w:style>
  <w:style w:type="paragraph" w:styleId="Pieddepage">
    <w:name w:val="footer"/>
    <w:basedOn w:val="Normal"/>
    <w:link w:val="PieddepageCar"/>
    <w:rsid w:val="00C92547"/>
    <w:pPr>
      <w:tabs>
        <w:tab w:val="center" w:pos="4536"/>
        <w:tab w:val="right" w:pos="9072"/>
      </w:tabs>
    </w:pPr>
  </w:style>
  <w:style w:type="character" w:customStyle="1" w:styleId="PieddepageCar">
    <w:name w:val="Pied de page Car"/>
    <w:basedOn w:val="Policepardfaut"/>
    <w:link w:val="Pieddepage"/>
    <w:rsid w:val="00C92547"/>
  </w:style>
  <w:style w:type="character" w:styleId="Numrodepage">
    <w:name w:val="page number"/>
    <w:basedOn w:val="Policepardfaut"/>
    <w:rsid w:val="00C92547"/>
  </w:style>
  <w:style w:type="character" w:styleId="Marquedecommentaire">
    <w:name w:val="annotation reference"/>
    <w:basedOn w:val="Policepardfaut"/>
    <w:semiHidden/>
    <w:unhideWhenUsed/>
    <w:rsid w:val="00A66336"/>
    <w:rPr>
      <w:sz w:val="16"/>
      <w:szCs w:val="16"/>
    </w:rPr>
  </w:style>
  <w:style w:type="paragraph" w:styleId="Commentaire">
    <w:name w:val="annotation text"/>
    <w:basedOn w:val="Normal"/>
    <w:link w:val="CommentaireCar"/>
    <w:semiHidden/>
    <w:unhideWhenUsed/>
    <w:rsid w:val="00A66336"/>
    <w:rPr>
      <w:sz w:val="20"/>
      <w:szCs w:val="20"/>
    </w:rPr>
  </w:style>
  <w:style w:type="character" w:customStyle="1" w:styleId="CommentaireCar">
    <w:name w:val="Commentaire Car"/>
    <w:basedOn w:val="Policepardfaut"/>
    <w:link w:val="Commentaire"/>
    <w:semiHidden/>
    <w:rsid w:val="00A66336"/>
    <w:rPr>
      <w:sz w:val="20"/>
      <w:szCs w:val="20"/>
    </w:rPr>
  </w:style>
  <w:style w:type="paragraph" w:styleId="Objetducommentaire">
    <w:name w:val="annotation subject"/>
    <w:basedOn w:val="Commentaire"/>
    <w:next w:val="Commentaire"/>
    <w:link w:val="ObjetducommentaireCar"/>
    <w:semiHidden/>
    <w:unhideWhenUsed/>
    <w:rsid w:val="00A66336"/>
    <w:rPr>
      <w:b/>
      <w:bCs/>
    </w:rPr>
  </w:style>
  <w:style w:type="character" w:customStyle="1" w:styleId="ObjetducommentaireCar">
    <w:name w:val="Objet du commentaire Car"/>
    <w:basedOn w:val="CommentaireCar"/>
    <w:link w:val="Objetducommentaire"/>
    <w:semiHidden/>
    <w:rsid w:val="00A66336"/>
    <w:rPr>
      <w:b/>
      <w:bCs/>
      <w:sz w:val="20"/>
      <w:szCs w:val="20"/>
    </w:rPr>
  </w:style>
  <w:style w:type="paragraph" w:styleId="Textedebulles">
    <w:name w:val="Balloon Text"/>
    <w:basedOn w:val="Normal"/>
    <w:link w:val="TextedebullesCar"/>
    <w:semiHidden/>
    <w:unhideWhenUsed/>
    <w:rsid w:val="00A66336"/>
    <w:rPr>
      <w:rFonts w:ascii="Segoe UI" w:hAnsi="Segoe UI" w:cs="Segoe UI"/>
      <w:sz w:val="18"/>
      <w:szCs w:val="18"/>
    </w:rPr>
  </w:style>
  <w:style w:type="character" w:customStyle="1" w:styleId="TextedebullesCar">
    <w:name w:val="Texte de bulles Car"/>
    <w:basedOn w:val="Policepardfaut"/>
    <w:link w:val="Textedebulles"/>
    <w:semiHidden/>
    <w:rsid w:val="00A663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571324">
      <w:bodyDiv w:val="1"/>
      <w:marLeft w:val="0"/>
      <w:marRight w:val="0"/>
      <w:marTop w:val="0"/>
      <w:marBottom w:val="0"/>
      <w:divBdr>
        <w:top w:val="none" w:sz="0" w:space="0" w:color="auto"/>
        <w:left w:val="none" w:sz="0" w:space="0" w:color="auto"/>
        <w:bottom w:val="none" w:sz="0" w:space="0" w:color="auto"/>
        <w:right w:val="none" w:sz="0" w:space="0" w:color="auto"/>
      </w:divBdr>
      <w:divsChild>
        <w:div w:id="1317028702">
          <w:marLeft w:val="0"/>
          <w:marRight w:val="0"/>
          <w:marTop w:val="0"/>
          <w:marBottom w:val="0"/>
          <w:divBdr>
            <w:top w:val="none" w:sz="0" w:space="0" w:color="auto"/>
            <w:left w:val="none" w:sz="0" w:space="0" w:color="auto"/>
            <w:bottom w:val="none" w:sz="0" w:space="0" w:color="auto"/>
            <w:right w:val="none" w:sz="0" w:space="0" w:color="auto"/>
          </w:divBdr>
          <w:divsChild>
            <w:div w:id="1143935116">
              <w:marLeft w:val="0"/>
              <w:marRight w:val="0"/>
              <w:marTop w:val="0"/>
              <w:marBottom w:val="0"/>
              <w:divBdr>
                <w:top w:val="none" w:sz="0" w:space="0" w:color="auto"/>
                <w:left w:val="none" w:sz="0" w:space="0" w:color="auto"/>
                <w:bottom w:val="none" w:sz="0" w:space="0" w:color="auto"/>
                <w:right w:val="none" w:sz="0" w:space="0" w:color="auto"/>
              </w:divBdr>
              <w:divsChild>
                <w:div w:id="1078401951">
                  <w:marLeft w:val="0"/>
                  <w:marRight w:val="0"/>
                  <w:marTop w:val="0"/>
                  <w:marBottom w:val="0"/>
                  <w:divBdr>
                    <w:top w:val="none" w:sz="0" w:space="0" w:color="auto"/>
                    <w:left w:val="none" w:sz="0" w:space="0" w:color="auto"/>
                    <w:bottom w:val="none" w:sz="0" w:space="0" w:color="auto"/>
                    <w:right w:val="none" w:sz="0" w:space="0" w:color="auto"/>
                  </w:divBdr>
                </w:div>
              </w:divsChild>
            </w:div>
            <w:div w:id="776945510">
              <w:marLeft w:val="0"/>
              <w:marRight w:val="0"/>
              <w:marTop w:val="0"/>
              <w:marBottom w:val="0"/>
              <w:divBdr>
                <w:top w:val="none" w:sz="0" w:space="0" w:color="auto"/>
                <w:left w:val="none" w:sz="0" w:space="0" w:color="auto"/>
                <w:bottom w:val="none" w:sz="0" w:space="0" w:color="auto"/>
                <w:right w:val="none" w:sz="0" w:space="0" w:color="auto"/>
              </w:divBdr>
              <w:divsChild>
                <w:div w:id="1189174103">
                  <w:marLeft w:val="0"/>
                  <w:marRight w:val="0"/>
                  <w:marTop w:val="0"/>
                  <w:marBottom w:val="0"/>
                  <w:divBdr>
                    <w:top w:val="none" w:sz="0" w:space="0" w:color="auto"/>
                    <w:left w:val="none" w:sz="0" w:space="0" w:color="auto"/>
                    <w:bottom w:val="none" w:sz="0" w:space="0" w:color="auto"/>
                    <w:right w:val="none" w:sz="0" w:space="0" w:color="auto"/>
                  </w:divBdr>
                </w:div>
                <w:div w:id="1252813159">
                  <w:marLeft w:val="0"/>
                  <w:marRight w:val="0"/>
                  <w:marTop w:val="0"/>
                  <w:marBottom w:val="0"/>
                  <w:divBdr>
                    <w:top w:val="none" w:sz="0" w:space="0" w:color="auto"/>
                    <w:left w:val="none" w:sz="0" w:space="0" w:color="auto"/>
                    <w:bottom w:val="none" w:sz="0" w:space="0" w:color="auto"/>
                    <w:right w:val="none" w:sz="0" w:space="0" w:color="auto"/>
                  </w:divBdr>
                </w:div>
              </w:divsChild>
            </w:div>
            <w:div w:id="2084329619">
              <w:marLeft w:val="0"/>
              <w:marRight w:val="0"/>
              <w:marTop w:val="0"/>
              <w:marBottom w:val="0"/>
              <w:divBdr>
                <w:top w:val="none" w:sz="0" w:space="0" w:color="auto"/>
                <w:left w:val="none" w:sz="0" w:space="0" w:color="auto"/>
                <w:bottom w:val="none" w:sz="0" w:space="0" w:color="auto"/>
                <w:right w:val="none" w:sz="0" w:space="0" w:color="auto"/>
              </w:divBdr>
              <w:divsChild>
                <w:div w:id="899825318">
                  <w:marLeft w:val="0"/>
                  <w:marRight w:val="0"/>
                  <w:marTop w:val="0"/>
                  <w:marBottom w:val="0"/>
                  <w:divBdr>
                    <w:top w:val="none" w:sz="0" w:space="0" w:color="auto"/>
                    <w:left w:val="none" w:sz="0" w:space="0" w:color="auto"/>
                    <w:bottom w:val="none" w:sz="0" w:space="0" w:color="auto"/>
                    <w:right w:val="none" w:sz="0" w:space="0" w:color="auto"/>
                  </w:divBdr>
                </w:div>
              </w:divsChild>
            </w:div>
            <w:div w:id="1140881251">
              <w:marLeft w:val="0"/>
              <w:marRight w:val="0"/>
              <w:marTop w:val="0"/>
              <w:marBottom w:val="0"/>
              <w:divBdr>
                <w:top w:val="none" w:sz="0" w:space="0" w:color="auto"/>
                <w:left w:val="none" w:sz="0" w:space="0" w:color="auto"/>
                <w:bottom w:val="none" w:sz="0" w:space="0" w:color="auto"/>
                <w:right w:val="none" w:sz="0" w:space="0" w:color="auto"/>
              </w:divBdr>
              <w:divsChild>
                <w:div w:id="405499476">
                  <w:marLeft w:val="0"/>
                  <w:marRight w:val="0"/>
                  <w:marTop w:val="0"/>
                  <w:marBottom w:val="0"/>
                  <w:divBdr>
                    <w:top w:val="none" w:sz="0" w:space="0" w:color="auto"/>
                    <w:left w:val="none" w:sz="0" w:space="0" w:color="auto"/>
                    <w:bottom w:val="none" w:sz="0" w:space="0" w:color="auto"/>
                    <w:right w:val="none" w:sz="0" w:space="0" w:color="auto"/>
                  </w:divBdr>
                </w:div>
                <w:div w:id="62901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36391">
          <w:marLeft w:val="0"/>
          <w:marRight w:val="0"/>
          <w:marTop w:val="0"/>
          <w:marBottom w:val="0"/>
          <w:divBdr>
            <w:top w:val="none" w:sz="0" w:space="0" w:color="auto"/>
            <w:left w:val="none" w:sz="0" w:space="0" w:color="auto"/>
            <w:bottom w:val="none" w:sz="0" w:space="0" w:color="auto"/>
            <w:right w:val="none" w:sz="0" w:space="0" w:color="auto"/>
          </w:divBdr>
          <w:divsChild>
            <w:div w:id="1933856467">
              <w:marLeft w:val="0"/>
              <w:marRight w:val="0"/>
              <w:marTop w:val="0"/>
              <w:marBottom w:val="0"/>
              <w:divBdr>
                <w:top w:val="none" w:sz="0" w:space="0" w:color="auto"/>
                <w:left w:val="none" w:sz="0" w:space="0" w:color="auto"/>
                <w:bottom w:val="none" w:sz="0" w:space="0" w:color="auto"/>
                <w:right w:val="none" w:sz="0" w:space="0" w:color="auto"/>
              </w:divBdr>
              <w:divsChild>
                <w:div w:id="16352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853633">
          <w:marLeft w:val="0"/>
          <w:marRight w:val="0"/>
          <w:marTop w:val="0"/>
          <w:marBottom w:val="0"/>
          <w:divBdr>
            <w:top w:val="none" w:sz="0" w:space="0" w:color="auto"/>
            <w:left w:val="none" w:sz="0" w:space="0" w:color="auto"/>
            <w:bottom w:val="none" w:sz="0" w:space="0" w:color="auto"/>
            <w:right w:val="none" w:sz="0" w:space="0" w:color="auto"/>
          </w:divBdr>
          <w:divsChild>
            <w:div w:id="1964842554">
              <w:marLeft w:val="0"/>
              <w:marRight w:val="0"/>
              <w:marTop w:val="0"/>
              <w:marBottom w:val="0"/>
              <w:divBdr>
                <w:top w:val="none" w:sz="0" w:space="0" w:color="auto"/>
                <w:left w:val="none" w:sz="0" w:space="0" w:color="auto"/>
                <w:bottom w:val="none" w:sz="0" w:space="0" w:color="auto"/>
                <w:right w:val="none" w:sz="0" w:space="0" w:color="auto"/>
              </w:divBdr>
              <w:divsChild>
                <w:div w:id="2116435381">
                  <w:marLeft w:val="0"/>
                  <w:marRight w:val="0"/>
                  <w:marTop w:val="0"/>
                  <w:marBottom w:val="0"/>
                  <w:divBdr>
                    <w:top w:val="none" w:sz="0" w:space="0" w:color="auto"/>
                    <w:left w:val="none" w:sz="0" w:space="0" w:color="auto"/>
                    <w:bottom w:val="none" w:sz="0" w:space="0" w:color="auto"/>
                    <w:right w:val="none" w:sz="0" w:space="0" w:color="auto"/>
                  </w:divBdr>
                </w:div>
              </w:divsChild>
            </w:div>
            <w:div w:id="1756852804">
              <w:marLeft w:val="0"/>
              <w:marRight w:val="0"/>
              <w:marTop w:val="0"/>
              <w:marBottom w:val="0"/>
              <w:divBdr>
                <w:top w:val="none" w:sz="0" w:space="0" w:color="auto"/>
                <w:left w:val="none" w:sz="0" w:space="0" w:color="auto"/>
                <w:bottom w:val="none" w:sz="0" w:space="0" w:color="auto"/>
                <w:right w:val="none" w:sz="0" w:space="0" w:color="auto"/>
              </w:divBdr>
              <w:divsChild>
                <w:div w:id="907886476">
                  <w:marLeft w:val="0"/>
                  <w:marRight w:val="0"/>
                  <w:marTop w:val="0"/>
                  <w:marBottom w:val="0"/>
                  <w:divBdr>
                    <w:top w:val="none" w:sz="0" w:space="0" w:color="auto"/>
                    <w:left w:val="none" w:sz="0" w:space="0" w:color="auto"/>
                    <w:bottom w:val="none" w:sz="0" w:space="0" w:color="auto"/>
                    <w:right w:val="none" w:sz="0" w:space="0" w:color="auto"/>
                  </w:divBdr>
                </w:div>
              </w:divsChild>
            </w:div>
            <w:div w:id="1068575931">
              <w:marLeft w:val="0"/>
              <w:marRight w:val="0"/>
              <w:marTop w:val="0"/>
              <w:marBottom w:val="0"/>
              <w:divBdr>
                <w:top w:val="none" w:sz="0" w:space="0" w:color="auto"/>
                <w:left w:val="none" w:sz="0" w:space="0" w:color="auto"/>
                <w:bottom w:val="none" w:sz="0" w:space="0" w:color="auto"/>
                <w:right w:val="none" w:sz="0" w:space="0" w:color="auto"/>
              </w:divBdr>
              <w:divsChild>
                <w:div w:id="1649672714">
                  <w:marLeft w:val="0"/>
                  <w:marRight w:val="0"/>
                  <w:marTop w:val="0"/>
                  <w:marBottom w:val="0"/>
                  <w:divBdr>
                    <w:top w:val="none" w:sz="0" w:space="0" w:color="auto"/>
                    <w:left w:val="none" w:sz="0" w:space="0" w:color="auto"/>
                    <w:bottom w:val="none" w:sz="0" w:space="0" w:color="auto"/>
                    <w:right w:val="none" w:sz="0" w:space="0" w:color="auto"/>
                  </w:divBdr>
                </w:div>
              </w:divsChild>
            </w:div>
            <w:div w:id="299072164">
              <w:marLeft w:val="0"/>
              <w:marRight w:val="0"/>
              <w:marTop w:val="0"/>
              <w:marBottom w:val="0"/>
              <w:divBdr>
                <w:top w:val="none" w:sz="0" w:space="0" w:color="auto"/>
                <w:left w:val="none" w:sz="0" w:space="0" w:color="auto"/>
                <w:bottom w:val="none" w:sz="0" w:space="0" w:color="auto"/>
                <w:right w:val="none" w:sz="0" w:space="0" w:color="auto"/>
              </w:divBdr>
              <w:divsChild>
                <w:div w:id="1130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407989">
          <w:marLeft w:val="0"/>
          <w:marRight w:val="0"/>
          <w:marTop w:val="0"/>
          <w:marBottom w:val="0"/>
          <w:divBdr>
            <w:top w:val="none" w:sz="0" w:space="0" w:color="auto"/>
            <w:left w:val="none" w:sz="0" w:space="0" w:color="auto"/>
            <w:bottom w:val="none" w:sz="0" w:space="0" w:color="auto"/>
            <w:right w:val="none" w:sz="0" w:space="0" w:color="auto"/>
          </w:divBdr>
          <w:divsChild>
            <w:div w:id="49430335">
              <w:marLeft w:val="0"/>
              <w:marRight w:val="0"/>
              <w:marTop w:val="0"/>
              <w:marBottom w:val="0"/>
              <w:divBdr>
                <w:top w:val="none" w:sz="0" w:space="0" w:color="auto"/>
                <w:left w:val="none" w:sz="0" w:space="0" w:color="auto"/>
                <w:bottom w:val="none" w:sz="0" w:space="0" w:color="auto"/>
                <w:right w:val="none" w:sz="0" w:space="0" w:color="auto"/>
              </w:divBdr>
              <w:divsChild>
                <w:div w:id="1123501858">
                  <w:marLeft w:val="0"/>
                  <w:marRight w:val="0"/>
                  <w:marTop w:val="0"/>
                  <w:marBottom w:val="0"/>
                  <w:divBdr>
                    <w:top w:val="none" w:sz="0" w:space="0" w:color="auto"/>
                    <w:left w:val="none" w:sz="0" w:space="0" w:color="auto"/>
                    <w:bottom w:val="none" w:sz="0" w:space="0" w:color="auto"/>
                    <w:right w:val="none" w:sz="0" w:space="0" w:color="auto"/>
                  </w:divBdr>
                </w:div>
              </w:divsChild>
            </w:div>
            <w:div w:id="2101831679">
              <w:marLeft w:val="0"/>
              <w:marRight w:val="0"/>
              <w:marTop w:val="0"/>
              <w:marBottom w:val="0"/>
              <w:divBdr>
                <w:top w:val="none" w:sz="0" w:space="0" w:color="auto"/>
                <w:left w:val="none" w:sz="0" w:space="0" w:color="auto"/>
                <w:bottom w:val="none" w:sz="0" w:space="0" w:color="auto"/>
                <w:right w:val="none" w:sz="0" w:space="0" w:color="auto"/>
              </w:divBdr>
              <w:divsChild>
                <w:div w:id="2139831600">
                  <w:marLeft w:val="0"/>
                  <w:marRight w:val="0"/>
                  <w:marTop w:val="0"/>
                  <w:marBottom w:val="0"/>
                  <w:divBdr>
                    <w:top w:val="none" w:sz="0" w:space="0" w:color="auto"/>
                    <w:left w:val="none" w:sz="0" w:space="0" w:color="auto"/>
                    <w:bottom w:val="none" w:sz="0" w:space="0" w:color="auto"/>
                    <w:right w:val="none" w:sz="0" w:space="0" w:color="auto"/>
                  </w:divBdr>
                </w:div>
              </w:divsChild>
            </w:div>
            <w:div w:id="1176962099">
              <w:marLeft w:val="0"/>
              <w:marRight w:val="0"/>
              <w:marTop w:val="0"/>
              <w:marBottom w:val="0"/>
              <w:divBdr>
                <w:top w:val="none" w:sz="0" w:space="0" w:color="auto"/>
                <w:left w:val="none" w:sz="0" w:space="0" w:color="auto"/>
                <w:bottom w:val="none" w:sz="0" w:space="0" w:color="auto"/>
                <w:right w:val="none" w:sz="0" w:space="0" w:color="auto"/>
              </w:divBdr>
              <w:divsChild>
                <w:div w:id="1399085331">
                  <w:marLeft w:val="0"/>
                  <w:marRight w:val="0"/>
                  <w:marTop w:val="0"/>
                  <w:marBottom w:val="0"/>
                  <w:divBdr>
                    <w:top w:val="none" w:sz="0" w:space="0" w:color="auto"/>
                    <w:left w:val="none" w:sz="0" w:space="0" w:color="auto"/>
                    <w:bottom w:val="none" w:sz="0" w:space="0" w:color="auto"/>
                    <w:right w:val="none" w:sz="0" w:space="0" w:color="auto"/>
                  </w:divBdr>
                </w:div>
              </w:divsChild>
            </w:div>
            <w:div w:id="1630822346">
              <w:marLeft w:val="0"/>
              <w:marRight w:val="0"/>
              <w:marTop w:val="0"/>
              <w:marBottom w:val="0"/>
              <w:divBdr>
                <w:top w:val="none" w:sz="0" w:space="0" w:color="auto"/>
                <w:left w:val="none" w:sz="0" w:space="0" w:color="auto"/>
                <w:bottom w:val="none" w:sz="0" w:space="0" w:color="auto"/>
                <w:right w:val="none" w:sz="0" w:space="0" w:color="auto"/>
              </w:divBdr>
              <w:divsChild>
                <w:div w:id="432674413">
                  <w:marLeft w:val="0"/>
                  <w:marRight w:val="0"/>
                  <w:marTop w:val="0"/>
                  <w:marBottom w:val="0"/>
                  <w:divBdr>
                    <w:top w:val="none" w:sz="0" w:space="0" w:color="auto"/>
                    <w:left w:val="none" w:sz="0" w:space="0" w:color="auto"/>
                    <w:bottom w:val="none" w:sz="0" w:space="0" w:color="auto"/>
                    <w:right w:val="none" w:sz="0" w:space="0" w:color="auto"/>
                  </w:divBdr>
                </w:div>
              </w:divsChild>
            </w:div>
            <w:div w:id="799418842">
              <w:marLeft w:val="0"/>
              <w:marRight w:val="0"/>
              <w:marTop w:val="0"/>
              <w:marBottom w:val="0"/>
              <w:divBdr>
                <w:top w:val="none" w:sz="0" w:space="0" w:color="auto"/>
                <w:left w:val="none" w:sz="0" w:space="0" w:color="auto"/>
                <w:bottom w:val="none" w:sz="0" w:space="0" w:color="auto"/>
                <w:right w:val="none" w:sz="0" w:space="0" w:color="auto"/>
              </w:divBdr>
              <w:divsChild>
                <w:div w:id="1668903825">
                  <w:marLeft w:val="0"/>
                  <w:marRight w:val="0"/>
                  <w:marTop w:val="0"/>
                  <w:marBottom w:val="0"/>
                  <w:divBdr>
                    <w:top w:val="none" w:sz="0" w:space="0" w:color="auto"/>
                    <w:left w:val="none" w:sz="0" w:space="0" w:color="auto"/>
                    <w:bottom w:val="none" w:sz="0" w:space="0" w:color="auto"/>
                    <w:right w:val="none" w:sz="0" w:space="0" w:color="auto"/>
                  </w:divBdr>
                </w:div>
              </w:divsChild>
            </w:div>
            <w:div w:id="1814523456">
              <w:marLeft w:val="0"/>
              <w:marRight w:val="0"/>
              <w:marTop w:val="0"/>
              <w:marBottom w:val="0"/>
              <w:divBdr>
                <w:top w:val="none" w:sz="0" w:space="0" w:color="auto"/>
                <w:left w:val="none" w:sz="0" w:space="0" w:color="auto"/>
                <w:bottom w:val="none" w:sz="0" w:space="0" w:color="auto"/>
                <w:right w:val="none" w:sz="0" w:space="0" w:color="auto"/>
              </w:divBdr>
              <w:divsChild>
                <w:div w:id="3425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690566">
      <w:bodyDiv w:val="1"/>
      <w:marLeft w:val="0"/>
      <w:marRight w:val="0"/>
      <w:marTop w:val="0"/>
      <w:marBottom w:val="0"/>
      <w:divBdr>
        <w:top w:val="none" w:sz="0" w:space="0" w:color="auto"/>
        <w:left w:val="none" w:sz="0" w:space="0" w:color="auto"/>
        <w:bottom w:val="none" w:sz="0" w:space="0" w:color="auto"/>
        <w:right w:val="none" w:sz="0" w:space="0" w:color="auto"/>
      </w:divBdr>
      <w:divsChild>
        <w:div w:id="215509933">
          <w:marLeft w:val="0"/>
          <w:marRight w:val="0"/>
          <w:marTop w:val="0"/>
          <w:marBottom w:val="0"/>
          <w:divBdr>
            <w:top w:val="none" w:sz="0" w:space="0" w:color="auto"/>
            <w:left w:val="none" w:sz="0" w:space="0" w:color="auto"/>
            <w:bottom w:val="none" w:sz="0" w:space="0" w:color="auto"/>
            <w:right w:val="none" w:sz="0" w:space="0" w:color="auto"/>
          </w:divBdr>
          <w:divsChild>
            <w:div w:id="461994637">
              <w:marLeft w:val="0"/>
              <w:marRight w:val="0"/>
              <w:marTop w:val="0"/>
              <w:marBottom w:val="0"/>
              <w:divBdr>
                <w:top w:val="none" w:sz="0" w:space="0" w:color="auto"/>
                <w:left w:val="none" w:sz="0" w:space="0" w:color="auto"/>
                <w:bottom w:val="none" w:sz="0" w:space="0" w:color="auto"/>
                <w:right w:val="none" w:sz="0" w:space="0" w:color="auto"/>
              </w:divBdr>
              <w:divsChild>
                <w:div w:id="210668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84588">
      <w:bodyDiv w:val="1"/>
      <w:marLeft w:val="0"/>
      <w:marRight w:val="0"/>
      <w:marTop w:val="0"/>
      <w:marBottom w:val="0"/>
      <w:divBdr>
        <w:top w:val="none" w:sz="0" w:space="0" w:color="auto"/>
        <w:left w:val="none" w:sz="0" w:space="0" w:color="auto"/>
        <w:bottom w:val="none" w:sz="0" w:space="0" w:color="auto"/>
        <w:right w:val="none" w:sz="0" w:space="0" w:color="auto"/>
      </w:divBdr>
      <w:divsChild>
        <w:div w:id="1765686484">
          <w:marLeft w:val="0"/>
          <w:marRight w:val="0"/>
          <w:marTop w:val="0"/>
          <w:marBottom w:val="0"/>
          <w:divBdr>
            <w:top w:val="none" w:sz="0" w:space="0" w:color="auto"/>
            <w:left w:val="none" w:sz="0" w:space="0" w:color="auto"/>
            <w:bottom w:val="none" w:sz="0" w:space="0" w:color="auto"/>
            <w:right w:val="none" w:sz="0" w:space="0" w:color="auto"/>
          </w:divBdr>
          <w:divsChild>
            <w:div w:id="531959963">
              <w:marLeft w:val="0"/>
              <w:marRight w:val="0"/>
              <w:marTop w:val="0"/>
              <w:marBottom w:val="0"/>
              <w:divBdr>
                <w:top w:val="none" w:sz="0" w:space="0" w:color="auto"/>
                <w:left w:val="none" w:sz="0" w:space="0" w:color="auto"/>
                <w:bottom w:val="none" w:sz="0" w:space="0" w:color="auto"/>
                <w:right w:val="none" w:sz="0" w:space="0" w:color="auto"/>
              </w:divBdr>
              <w:divsChild>
                <w:div w:id="1482388285">
                  <w:marLeft w:val="0"/>
                  <w:marRight w:val="0"/>
                  <w:marTop w:val="0"/>
                  <w:marBottom w:val="0"/>
                  <w:divBdr>
                    <w:top w:val="none" w:sz="0" w:space="0" w:color="auto"/>
                    <w:left w:val="none" w:sz="0" w:space="0" w:color="auto"/>
                    <w:bottom w:val="none" w:sz="0" w:space="0" w:color="auto"/>
                    <w:right w:val="none" w:sz="0" w:space="0" w:color="auto"/>
                  </w:divBdr>
                </w:div>
              </w:divsChild>
            </w:div>
            <w:div w:id="2094693851">
              <w:marLeft w:val="0"/>
              <w:marRight w:val="0"/>
              <w:marTop w:val="0"/>
              <w:marBottom w:val="0"/>
              <w:divBdr>
                <w:top w:val="none" w:sz="0" w:space="0" w:color="auto"/>
                <w:left w:val="none" w:sz="0" w:space="0" w:color="auto"/>
                <w:bottom w:val="none" w:sz="0" w:space="0" w:color="auto"/>
                <w:right w:val="none" w:sz="0" w:space="0" w:color="auto"/>
              </w:divBdr>
              <w:divsChild>
                <w:div w:id="270170837">
                  <w:marLeft w:val="0"/>
                  <w:marRight w:val="0"/>
                  <w:marTop w:val="0"/>
                  <w:marBottom w:val="0"/>
                  <w:divBdr>
                    <w:top w:val="none" w:sz="0" w:space="0" w:color="auto"/>
                    <w:left w:val="none" w:sz="0" w:space="0" w:color="auto"/>
                    <w:bottom w:val="none" w:sz="0" w:space="0" w:color="auto"/>
                    <w:right w:val="none" w:sz="0" w:space="0" w:color="auto"/>
                  </w:divBdr>
                </w:div>
              </w:divsChild>
            </w:div>
            <w:div w:id="1231426450">
              <w:marLeft w:val="0"/>
              <w:marRight w:val="0"/>
              <w:marTop w:val="0"/>
              <w:marBottom w:val="0"/>
              <w:divBdr>
                <w:top w:val="none" w:sz="0" w:space="0" w:color="auto"/>
                <w:left w:val="none" w:sz="0" w:space="0" w:color="auto"/>
                <w:bottom w:val="none" w:sz="0" w:space="0" w:color="auto"/>
                <w:right w:val="none" w:sz="0" w:space="0" w:color="auto"/>
              </w:divBdr>
              <w:divsChild>
                <w:div w:id="1819807483">
                  <w:marLeft w:val="0"/>
                  <w:marRight w:val="0"/>
                  <w:marTop w:val="0"/>
                  <w:marBottom w:val="0"/>
                  <w:divBdr>
                    <w:top w:val="none" w:sz="0" w:space="0" w:color="auto"/>
                    <w:left w:val="none" w:sz="0" w:space="0" w:color="auto"/>
                    <w:bottom w:val="none" w:sz="0" w:space="0" w:color="auto"/>
                    <w:right w:val="none" w:sz="0" w:space="0" w:color="auto"/>
                  </w:divBdr>
                </w:div>
              </w:divsChild>
            </w:div>
            <w:div w:id="235941053">
              <w:marLeft w:val="0"/>
              <w:marRight w:val="0"/>
              <w:marTop w:val="0"/>
              <w:marBottom w:val="0"/>
              <w:divBdr>
                <w:top w:val="none" w:sz="0" w:space="0" w:color="auto"/>
                <w:left w:val="none" w:sz="0" w:space="0" w:color="auto"/>
                <w:bottom w:val="none" w:sz="0" w:space="0" w:color="auto"/>
                <w:right w:val="none" w:sz="0" w:space="0" w:color="auto"/>
              </w:divBdr>
              <w:divsChild>
                <w:div w:id="1652444978">
                  <w:marLeft w:val="0"/>
                  <w:marRight w:val="0"/>
                  <w:marTop w:val="0"/>
                  <w:marBottom w:val="0"/>
                  <w:divBdr>
                    <w:top w:val="none" w:sz="0" w:space="0" w:color="auto"/>
                    <w:left w:val="none" w:sz="0" w:space="0" w:color="auto"/>
                    <w:bottom w:val="none" w:sz="0" w:space="0" w:color="auto"/>
                    <w:right w:val="none" w:sz="0" w:space="0" w:color="auto"/>
                  </w:divBdr>
                </w:div>
                <w:div w:id="153861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734573">
          <w:marLeft w:val="0"/>
          <w:marRight w:val="0"/>
          <w:marTop w:val="0"/>
          <w:marBottom w:val="0"/>
          <w:divBdr>
            <w:top w:val="none" w:sz="0" w:space="0" w:color="auto"/>
            <w:left w:val="none" w:sz="0" w:space="0" w:color="auto"/>
            <w:bottom w:val="none" w:sz="0" w:space="0" w:color="auto"/>
            <w:right w:val="none" w:sz="0" w:space="0" w:color="auto"/>
          </w:divBdr>
          <w:divsChild>
            <w:div w:id="276446815">
              <w:marLeft w:val="0"/>
              <w:marRight w:val="0"/>
              <w:marTop w:val="0"/>
              <w:marBottom w:val="0"/>
              <w:divBdr>
                <w:top w:val="none" w:sz="0" w:space="0" w:color="auto"/>
                <w:left w:val="none" w:sz="0" w:space="0" w:color="auto"/>
                <w:bottom w:val="none" w:sz="0" w:space="0" w:color="auto"/>
                <w:right w:val="none" w:sz="0" w:space="0" w:color="auto"/>
              </w:divBdr>
              <w:divsChild>
                <w:div w:id="962154502">
                  <w:marLeft w:val="0"/>
                  <w:marRight w:val="0"/>
                  <w:marTop w:val="0"/>
                  <w:marBottom w:val="0"/>
                  <w:divBdr>
                    <w:top w:val="none" w:sz="0" w:space="0" w:color="auto"/>
                    <w:left w:val="none" w:sz="0" w:space="0" w:color="auto"/>
                    <w:bottom w:val="none" w:sz="0" w:space="0" w:color="auto"/>
                    <w:right w:val="none" w:sz="0" w:space="0" w:color="auto"/>
                  </w:divBdr>
                </w:div>
              </w:divsChild>
            </w:div>
            <w:div w:id="477068869">
              <w:marLeft w:val="0"/>
              <w:marRight w:val="0"/>
              <w:marTop w:val="0"/>
              <w:marBottom w:val="0"/>
              <w:divBdr>
                <w:top w:val="none" w:sz="0" w:space="0" w:color="auto"/>
                <w:left w:val="none" w:sz="0" w:space="0" w:color="auto"/>
                <w:bottom w:val="none" w:sz="0" w:space="0" w:color="auto"/>
                <w:right w:val="none" w:sz="0" w:space="0" w:color="auto"/>
              </w:divBdr>
              <w:divsChild>
                <w:div w:id="1318730253">
                  <w:marLeft w:val="0"/>
                  <w:marRight w:val="0"/>
                  <w:marTop w:val="0"/>
                  <w:marBottom w:val="0"/>
                  <w:divBdr>
                    <w:top w:val="none" w:sz="0" w:space="0" w:color="auto"/>
                    <w:left w:val="none" w:sz="0" w:space="0" w:color="auto"/>
                    <w:bottom w:val="none" w:sz="0" w:space="0" w:color="auto"/>
                    <w:right w:val="none" w:sz="0" w:space="0" w:color="auto"/>
                  </w:divBdr>
                </w:div>
              </w:divsChild>
            </w:div>
            <w:div w:id="259728074">
              <w:marLeft w:val="0"/>
              <w:marRight w:val="0"/>
              <w:marTop w:val="0"/>
              <w:marBottom w:val="0"/>
              <w:divBdr>
                <w:top w:val="none" w:sz="0" w:space="0" w:color="auto"/>
                <w:left w:val="none" w:sz="0" w:space="0" w:color="auto"/>
                <w:bottom w:val="none" w:sz="0" w:space="0" w:color="auto"/>
                <w:right w:val="none" w:sz="0" w:space="0" w:color="auto"/>
              </w:divBdr>
              <w:divsChild>
                <w:div w:id="1117675727">
                  <w:marLeft w:val="0"/>
                  <w:marRight w:val="0"/>
                  <w:marTop w:val="0"/>
                  <w:marBottom w:val="0"/>
                  <w:divBdr>
                    <w:top w:val="none" w:sz="0" w:space="0" w:color="auto"/>
                    <w:left w:val="none" w:sz="0" w:space="0" w:color="auto"/>
                    <w:bottom w:val="none" w:sz="0" w:space="0" w:color="auto"/>
                    <w:right w:val="none" w:sz="0" w:space="0" w:color="auto"/>
                  </w:divBdr>
                </w:div>
              </w:divsChild>
            </w:div>
            <w:div w:id="337777662">
              <w:marLeft w:val="0"/>
              <w:marRight w:val="0"/>
              <w:marTop w:val="0"/>
              <w:marBottom w:val="0"/>
              <w:divBdr>
                <w:top w:val="none" w:sz="0" w:space="0" w:color="auto"/>
                <w:left w:val="none" w:sz="0" w:space="0" w:color="auto"/>
                <w:bottom w:val="none" w:sz="0" w:space="0" w:color="auto"/>
                <w:right w:val="none" w:sz="0" w:space="0" w:color="auto"/>
              </w:divBdr>
              <w:divsChild>
                <w:div w:id="574969796">
                  <w:marLeft w:val="0"/>
                  <w:marRight w:val="0"/>
                  <w:marTop w:val="0"/>
                  <w:marBottom w:val="0"/>
                  <w:divBdr>
                    <w:top w:val="none" w:sz="0" w:space="0" w:color="auto"/>
                    <w:left w:val="none" w:sz="0" w:space="0" w:color="auto"/>
                    <w:bottom w:val="none" w:sz="0" w:space="0" w:color="auto"/>
                    <w:right w:val="none" w:sz="0" w:space="0" w:color="auto"/>
                  </w:divBdr>
                </w:div>
              </w:divsChild>
            </w:div>
            <w:div w:id="1993219923">
              <w:marLeft w:val="0"/>
              <w:marRight w:val="0"/>
              <w:marTop w:val="0"/>
              <w:marBottom w:val="0"/>
              <w:divBdr>
                <w:top w:val="none" w:sz="0" w:space="0" w:color="auto"/>
                <w:left w:val="none" w:sz="0" w:space="0" w:color="auto"/>
                <w:bottom w:val="none" w:sz="0" w:space="0" w:color="auto"/>
                <w:right w:val="none" w:sz="0" w:space="0" w:color="auto"/>
              </w:divBdr>
              <w:divsChild>
                <w:div w:id="2012289429">
                  <w:marLeft w:val="0"/>
                  <w:marRight w:val="0"/>
                  <w:marTop w:val="0"/>
                  <w:marBottom w:val="0"/>
                  <w:divBdr>
                    <w:top w:val="none" w:sz="0" w:space="0" w:color="auto"/>
                    <w:left w:val="none" w:sz="0" w:space="0" w:color="auto"/>
                    <w:bottom w:val="none" w:sz="0" w:space="0" w:color="auto"/>
                    <w:right w:val="none" w:sz="0" w:space="0" w:color="auto"/>
                  </w:divBdr>
                </w:div>
              </w:divsChild>
            </w:div>
            <w:div w:id="1867330834">
              <w:marLeft w:val="0"/>
              <w:marRight w:val="0"/>
              <w:marTop w:val="0"/>
              <w:marBottom w:val="0"/>
              <w:divBdr>
                <w:top w:val="none" w:sz="0" w:space="0" w:color="auto"/>
                <w:left w:val="none" w:sz="0" w:space="0" w:color="auto"/>
                <w:bottom w:val="none" w:sz="0" w:space="0" w:color="auto"/>
                <w:right w:val="none" w:sz="0" w:space="0" w:color="auto"/>
              </w:divBdr>
              <w:divsChild>
                <w:div w:id="1445073698">
                  <w:marLeft w:val="0"/>
                  <w:marRight w:val="0"/>
                  <w:marTop w:val="0"/>
                  <w:marBottom w:val="0"/>
                  <w:divBdr>
                    <w:top w:val="none" w:sz="0" w:space="0" w:color="auto"/>
                    <w:left w:val="none" w:sz="0" w:space="0" w:color="auto"/>
                    <w:bottom w:val="none" w:sz="0" w:space="0" w:color="auto"/>
                    <w:right w:val="none" w:sz="0" w:space="0" w:color="auto"/>
                  </w:divBdr>
                </w:div>
                <w:div w:id="33018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6</Pages>
  <Words>2711</Words>
  <Characters>15454</Characters>
  <Application>Microsoft Office Word</Application>
  <DocSecurity>0</DocSecurity>
  <Lines>128</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Solange REGNAUD</dc:creator>
  <cp:keywords/>
  <cp:lastModifiedBy>Valérie Bosse</cp:lastModifiedBy>
  <cp:revision>16</cp:revision>
  <cp:lastPrinted>2018-09-14T14:05:00Z</cp:lastPrinted>
  <dcterms:created xsi:type="dcterms:W3CDTF">2018-09-23T17:11:00Z</dcterms:created>
  <dcterms:modified xsi:type="dcterms:W3CDTF">2018-09-23T17:57:00Z</dcterms:modified>
</cp:coreProperties>
</file>