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7F4" w:rsidRPr="00EA6E30" w:rsidRDefault="003637F4" w:rsidP="003637F4">
      <w:pPr>
        <w:spacing w:after="0"/>
        <w:jc w:val="center"/>
        <w:rPr>
          <w:rFonts w:ascii="Arial" w:hAnsi="Arial"/>
          <w:b/>
          <w:szCs w:val="28"/>
          <w:lang w:val="fr-FR"/>
        </w:rPr>
      </w:pPr>
      <w:r w:rsidRPr="00EA6E30">
        <w:rPr>
          <w:rFonts w:ascii="Arial" w:hAnsi="Arial"/>
          <w:b/>
          <w:szCs w:val="28"/>
          <w:lang w:val="fr-FR"/>
        </w:rPr>
        <w:t xml:space="preserve">Compte rendu </w:t>
      </w:r>
      <w:r w:rsidR="00642784" w:rsidRPr="00EA6E30">
        <w:rPr>
          <w:rFonts w:ascii="Arial" w:hAnsi="Arial"/>
          <w:b/>
          <w:szCs w:val="28"/>
          <w:lang w:val="fr-FR"/>
        </w:rPr>
        <w:t xml:space="preserve">Copil </w:t>
      </w:r>
      <w:r w:rsidR="00CA6DCF" w:rsidRPr="00EA6E30">
        <w:rPr>
          <w:rFonts w:ascii="Arial" w:hAnsi="Arial"/>
          <w:b/>
          <w:szCs w:val="28"/>
          <w:lang w:val="fr-FR"/>
        </w:rPr>
        <w:t>16/09</w:t>
      </w:r>
      <w:r w:rsidR="0028693D" w:rsidRPr="00EA6E30">
        <w:rPr>
          <w:rFonts w:ascii="Arial" w:hAnsi="Arial"/>
          <w:b/>
          <w:szCs w:val="28"/>
          <w:lang w:val="fr-FR"/>
        </w:rPr>
        <w:t>/2020</w:t>
      </w:r>
    </w:p>
    <w:p w:rsidR="0028693D" w:rsidRPr="00B67E91" w:rsidRDefault="00642784" w:rsidP="00B67E91">
      <w:pPr>
        <w:rPr>
          <w:b/>
          <w:i/>
          <w:u w:val="single"/>
          <w:lang w:val="fr-FR"/>
        </w:rPr>
      </w:pPr>
      <w:r w:rsidRPr="00EA6E30">
        <w:rPr>
          <w:b/>
          <w:szCs w:val="28"/>
          <w:lang w:val="fr-FR"/>
        </w:rPr>
        <w:br/>
      </w:r>
    </w:p>
    <w:p w:rsidR="00125B6D" w:rsidRDefault="003637F4" w:rsidP="00B67E91">
      <w:pPr>
        <w:rPr>
          <w:lang w:val="fr-FR"/>
        </w:rPr>
      </w:pPr>
      <w:r w:rsidRPr="00EA6E30">
        <w:rPr>
          <w:b/>
          <w:u w:val="single"/>
          <w:lang w:val="fr-FR"/>
        </w:rPr>
        <w:t>Présents</w:t>
      </w:r>
      <w:r w:rsidRPr="00EA6E30">
        <w:rPr>
          <w:lang w:val="fr-FR"/>
        </w:rPr>
        <w:t xml:space="preserve"> : </w:t>
      </w:r>
      <w:r w:rsidR="00EA6E30" w:rsidRPr="00EA6E30">
        <w:rPr>
          <w:lang w:val="fr-FR"/>
        </w:rPr>
        <w:t xml:space="preserve">Sébastien Lazzaroni, Mélanie Matuttini,  Valérie Lansigu, Laurent Pavy, Sophie Dussolier, </w:t>
      </w:r>
      <w:r w:rsidRPr="00EA6E30">
        <w:rPr>
          <w:lang w:val="fr-FR"/>
        </w:rPr>
        <w:t>Solange</w:t>
      </w:r>
      <w:r w:rsidR="00CF0267" w:rsidRPr="00EA6E30">
        <w:rPr>
          <w:lang w:val="fr-FR"/>
        </w:rPr>
        <w:t xml:space="preserve"> R</w:t>
      </w:r>
      <w:r w:rsidR="00113D5B" w:rsidRPr="00EA6E30">
        <w:rPr>
          <w:lang w:val="fr-FR"/>
        </w:rPr>
        <w:t>e</w:t>
      </w:r>
      <w:r w:rsidR="00CF0267" w:rsidRPr="00EA6E30">
        <w:rPr>
          <w:lang w:val="fr-FR"/>
        </w:rPr>
        <w:t>gnaud</w:t>
      </w:r>
      <w:r w:rsidR="003E3592">
        <w:rPr>
          <w:lang w:val="fr-FR"/>
        </w:rPr>
        <w:t>,</w:t>
      </w:r>
      <w:r w:rsidR="003147EB" w:rsidRPr="00EA6E30">
        <w:rPr>
          <w:lang w:val="fr-FR"/>
        </w:rPr>
        <w:t xml:space="preserve"> </w:t>
      </w:r>
      <w:r w:rsidRPr="00EA6E30">
        <w:rPr>
          <w:lang w:val="fr-FR"/>
        </w:rPr>
        <w:t xml:space="preserve">Barbara </w:t>
      </w:r>
      <w:r w:rsidR="00CF0267" w:rsidRPr="00EA6E30">
        <w:rPr>
          <w:lang w:val="fr-FR"/>
        </w:rPr>
        <w:t xml:space="preserve">et Michel </w:t>
      </w:r>
      <w:r w:rsidRPr="00EA6E30">
        <w:rPr>
          <w:lang w:val="fr-FR"/>
        </w:rPr>
        <w:t xml:space="preserve">Sylvestre, </w:t>
      </w:r>
      <w:r w:rsidR="00EA6E30" w:rsidRPr="00EA6E30">
        <w:rPr>
          <w:lang w:val="fr-FR"/>
        </w:rPr>
        <w:t xml:space="preserve">Isabelle Bouvier. </w:t>
      </w:r>
    </w:p>
    <w:p w:rsidR="0028693D" w:rsidRPr="00125B6D" w:rsidRDefault="00125B6D" w:rsidP="00B67E91">
      <w:pPr>
        <w:rPr>
          <w:i/>
          <w:lang w:val="fr-FR"/>
        </w:rPr>
      </w:pPr>
      <w:r>
        <w:rPr>
          <w:i/>
          <w:lang w:val="fr-FR"/>
        </w:rPr>
        <w:t>(</w:t>
      </w:r>
      <w:r w:rsidRPr="00125B6D">
        <w:rPr>
          <w:i/>
          <w:lang w:val="fr-FR"/>
        </w:rPr>
        <w:t>Mélanie remplace Cyrille Guet au Copil</w:t>
      </w:r>
      <w:r>
        <w:rPr>
          <w:i/>
          <w:lang w:val="fr-FR"/>
        </w:rPr>
        <w:t>)</w:t>
      </w:r>
      <w:r w:rsidRPr="00125B6D">
        <w:rPr>
          <w:i/>
          <w:lang w:val="fr-FR"/>
        </w:rPr>
        <w:t xml:space="preserve"> </w:t>
      </w:r>
    </w:p>
    <w:p w:rsidR="0028693D" w:rsidRPr="00EA6E30" w:rsidRDefault="003147EB" w:rsidP="00B67E91">
      <w:pPr>
        <w:rPr>
          <w:lang w:val="fr-FR"/>
        </w:rPr>
      </w:pPr>
      <w:r w:rsidRPr="00B67E91">
        <w:rPr>
          <w:b/>
          <w:u w:val="single"/>
          <w:lang w:val="fr-FR"/>
        </w:rPr>
        <w:t>Excusés </w:t>
      </w:r>
      <w:r w:rsidRPr="00EA6E30">
        <w:rPr>
          <w:lang w:val="fr-FR"/>
        </w:rPr>
        <w:t>: Francis Aymonier,  Armande Solignac,</w:t>
      </w:r>
      <w:r w:rsidR="00EA6E30" w:rsidRPr="00EA6E30">
        <w:rPr>
          <w:lang w:val="fr-FR"/>
        </w:rPr>
        <w:t xml:space="preserve"> Hervé Vernin, Francis Lanchon (sans réponse, prévenu </w:t>
      </w:r>
      <w:r w:rsidR="00B67E91">
        <w:rPr>
          <w:lang w:val="fr-FR"/>
        </w:rPr>
        <w:t xml:space="preserve">par erreur </w:t>
      </w:r>
      <w:r w:rsidR="00EA6E30" w:rsidRPr="00EA6E30">
        <w:rPr>
          <w:lang w:val="fr-FR"/>
        </w:rPr>
        <w:t>trop tard)</w:t>
      </w:r>
    </w:p>
    <w:p w:rsidR="00B67E91" w:rsidRDefault="00B67E91" w:rsidP="00620053">
      <w:pPr>
        <w:pStyle w:val="Paragraphedeliste"/>
        <w:spacing w:after="0" w:line="300" w:lineRule="atLeast"/>
        <w:ind w:left="0"/>
        <w:contextualSpacing w:val="0"/>
        <w:rPr>
          <w:rFonts w:ascii="Arial" w:hAnsi="Arial"/>
          <w:b/>
          <w:lang w:val="fr-FR"/>
        </w:rPr>
      </w:pPr>
    </w:p>
    <w:p w:rsidR="003147EB" w:rsidRPr="00EA6E30" w:rsidRDefault="00B67E91" w:rsidP="00B67E91">
      <w:pPr>
        <w:pStyle w:val="Titre3"/>
        <w:rPr>
          <w:lang w:val="fr-FR"/>
        </w:rPr>
      </w:pPr>
      <w:r w:rsidRPr="00EA6E30">
        <w:rPr>
          <w:lang w:val="fr-FR"/>
        </w:rPr>
        <w:t>Ordre du jour</w:t>
      </w:r>
    </w:p>
    <w:p w:rsidR="003147EB" w:rsidRPr="00B67E91" w:rsidRDefault="003147EB" w:rsidP="00B67E91">
      <w:pPr>
        <w:rPr>
          <w:i/>
          <w:sz w:val="20"/>
        </w:rPr>
      </w:pPr>
      <w:r w:rsidRPr="00B67E91">
        <w:rPr>
          <w:i/>
          <w:color w:val="000000"/>
          <w:sz w:val="20"/>
          <w:szCs w:val="14"/>
          <w:lang w:val="fr-FR" w:eastAsia="fr-FR"/>
        </w:rPr>
        <w:t>- Infos magasin</w:t>
      </w:r>
    </w:p>
    <w:p w:rsidR="003147EB" w:rsidRPr="00B67E91" w:rsidRDefault="003147EB" w:rsidP="00B67E91">
      <w:pPr>
        <w:rPr>
          <w:i/>
          <w:color w:val="000000"/>
          <w:sz w:val="20"/>
          <w:szCs w:val="14"/>
          <w:lang w:val="fr-FR" w:eastAsia="fr-FR"/>
        </w:rPr>
      </w:pPr>
      <w:r w:rsidRPr="00B67E91">
        <w:rPr>
          <w:i/>
          <w:color w:val="000000"/>
          <w:sz w:val="20"/>
          <w:szCs w:val="14"/>
          <w:lang w:val="fr-FR" w:eastAsia="fr-FR"/>
        </w:rPr>
        <w:t>- Infos CA : échos de la réunion sur la gouvernance et perspectives agrandissement du magasin à l’étude </w:t>
      </w:r>
    </w:p>
    <w:p w:rsidR="003147EB" w:rsidRPr="00B67E91" w:rsidRDefault="003147EB" w:rsidP="00B67E91">
      <w:pPr>
        <w:rPr>
          <w:i/>
          <w:color w:val="000000"/>
          <w:sz w:val="20"/>
          <w:szCs w:val="14"/>
          <w:lang w:val="fr-FR" w:eastAsia="fr-FR"/>
        </w:rPr>
      </w:pPr>
      <w:r w:rsidRPr="00B67E91">
        <w:rPr>
          <w:i/>
          <w:color w:val="000000"/>
          <w:sz w:val="20"/>
          <w:szCs w:val="14"/>
          <w:lang w:val="fr-FR" w:eastAsia="fr-FR"/>
        </w:rPr>
        <w:t>- CR visite de l’Aunée des Bois (Fanny Vidalenche)</w:t>
      </w:r>
    </w:p>
    <w:p w:rsidR="003147EB" w:rsidRPr="00B67E91" w:rsidRDefault="003147EB" w:rsidP="00B67E91">
      <w:pPr>
        <w:rPr>
          <w:i/>
          <w:color w:val="000000"/>
          <w:sz w:val="20"/>
          <w:szCs w:val="14"/>
          <w:lang w:val="fr-FR" w:eastAsia="fr-FR"/>
        </w:rPr>
      </w:pPr>
      <w:r w:rsidRPr="00B67E91">
        <w:rPr>
          <w:i/>
          <w:color w:val="000000"/>
          <w:sz w:val="20"/>
          <w:szCs w:val="14"/>
          <w:lang w:val="fr-FR" w:eastAsia="fr-FR"/>
        </w:rPr>
        <w:t>- nouveaux produits de "</w:t>
      </w:r>
      <w:r w:rsidR="00AD30DD" w:rsidRPr="00B67E91">
        <w:rPr>
          <w:i/>
          <w:color w:val="000000"/>
          <w:sz w:val="20"/>
          <w:szCs w:val="14"/>
          <w:lang w:val="fr-FR" w:eastAsia="fr-FR"/>
        </w:rPr>
        <w:t>Panacée</w:t>
      </w:r>
      <w:r w:rsidRPr="00B67E91">
        <w:rPr>
          <w:i/>
          <w:color w:val="000000"/>
          <w:sz w:val="20"/>
          <w:szCs w:val="14"/>
          <w:lang w:val="fr-FR" w:eastAsia="fr-FR"/>
        </w:rPr>
        <w:t xml:space="preserve"> des Bauges »</w:t>
      </w:r>
    </w:p>
    <w:p w:rsidR="003147EB" w:rsidRPr="00B67E91" w:rsidRDefault="003147EB" w:rsidP="00B67E91">
      <w:pPr>
        <w:rPr>
          <w:i/>
          <w:color w:val="000000"/>
          <w:sz w:val="20"/>
          <w:szCs w:val="14"/>
          <w:lang w:val="fr-FR" w:eastAsia="fr-FR"/>
        </w:rPr>
      </w:pPr>
      <w:r w:rsidRPr="00B67E91">
        <w:rPr>
          <w:i/>
          <w:color w:val="000000"/>
          <w:sz w:val="20"/>
          <w:szCs w:val="14"/>
          <w:lang w:val="fr-FR" w:eastAsia="fr-FR"/>
        </w:rPr>
        <w:t>- relance de</w:t>
      </w:r>
      <w:r w:rsidR="00AD30DD" w:rsidRPr="00B67E91">
        <w:rPr>
          <w:i/>
          <w:color w:val="000000"/>
          <w:sz w:val="20"/>
          <w:szCs w:val="14"/>
          <w:lang w:val="fr-FR" w:eastAsia="fr-FR"/>
        </w:rPr>
        <w:t>s</w:t>
      </w:r>
      <w:r w:rsidRPr="00B67E91">
        <w:rPr>
          <w:i/>
          <w:color w:val="000000"/>
          <w:sz w:val="20"/>
          <w:szCs w:val="14"/>
          <w:lang w:val="fr-FR" w:eastAsia="fr-FR"/>
        </w:rPr>
        <w:t xml:space="preserve"> visites</w:t>
      </w:r>
    </w:p>
    <w:p w:rsidR="003147EB" w:rsidRPr="00B67E91" w:rsidRDefault="003147EB" w:rsidP="00B67E91">
      <w:pPr>
        <w:rPr>
          <w:i/>
          <w:color w:val="000000"/>
          <w:sz w:val="20"/>
          <w:szCs w:val="14"/>
          <w:lang w:val="fr-FR" w:eastAsia="fr-FR"/>
        </w:rPr>
      </w:pPr>
      <w:r w:rsidRPr="00B67E91">
        <w:rPr>
          <w:i/>
          <w:color w:val="000000"/>
          <w:sz w:val="20"/>
          <w:szCs w:val="14"/>
          <w:lang w:val="fr-FR" w:eastAsia="fr-FR"/>
        </w:rPr>
        <w:t>- approvisionnement en oeufs, en miel</w:t>
      </w:r>
    </w:p>
    <w:p w:rsidR="00AD30DD" w:rsidRPr="00B67E91" w:rsidRDefault="00AD30DD" w:rsidP="00B67E91">
      <w:pPr>
        <w:rPr>
          <w:i/>
          <w:color w:val="000000"/>
          <w:sz w:val="20"/>
          <w:szCs w:val="14"/>
          <w:lang w:val="fr-FR" w:eastAsia="fr-FR"/>
        </w:rPr>
      </w:pPr>
      <w:r w:rsidRPr="00B67E91">
        <w:rPr>
          <w:i/>
          <w:color w:val="000000"/>
          <w:sz w:val="20"/>
          <w:szCs w:val="14"/>
          <w:lang w:val="fr-FR" w:eastAsia="fr-FR"/>
        </w:rPr>
        <w:t>- rôle du Copil  </w:t>
      </w:r>
      <w:r w:rsidR="00B67E91">
        <w:rPr>
          <w:i/>
          <w:color w:val="000000"/>
          <w:sz w:val="20"/>
          <w:szCs w:val="14"/>
          <w:lang w:val="fr-FR" w:eastAsia="fr-FR"/>
        </w:rPr>
        <w:t>par rapport aux</w:t>
      </w:r>
      <w:r w:rsidRPr="00B67E91">
        <w:rPr>
          <w:i/>
          <w:color w:val="000000"/>
          <w:sz w:val="20"/>
          <w:szCs w:val="14"/>
          <w:lang w:val="fr-FR" w:eastAsia="fr-FR"/>
        </w:rPr>
        <w:t xml:space="preserve"> nouveaux fournisseurs </w:t>
      </w:r>
    </w:p>
    <w:p w:rsidR="00025549" w:rsidRPr="00B67E91" w:rsidRDefault="003147EB" w:rsidP="00B67E91">
      <w:pPr>
        <w:rPr>
          <w:i/>
          <w:color w:val="000000"/>
          <w:sz w:val="20"/>
          <w:szCs w:val="14"/>
          <w:lang w:val="fr-FR" w:eastAsia="fr-FR"/>
        </w:rPr>
      </w:pPr>
      <w:r w:rsidRPr="00B67E91">
        <w:rPr>
          <w:i/>
          <w:color w:val="000000"/>
          <w:sz w:val="20"/>
          <w:szCs w:val="14"/>
          <w:lang w:val="fr-FR" w:eastAsia="fr-FR"/>
        </w:rPr>
        <w:t>- les produits de Noël</w:t>
      </w:r>
      <w:r w:rsidR="00147A4E" w:rsidRPr="00B67E91">
        <w:rPr>
          <w:i/>
          <w:color w:val="000000"/>
          <w:sz w:val="20"/>
          <w:szCs w:val="14"/>
          <w:lang w:val="fr-FR" w:eastAsia="fr-FR"/>
        </w:rPr>
        <w:t xml:space="preserve"> </w:t>
      </w:r>
    </w:p>
    <w:p w:rsidR="00EA6E30" w:rsidRPr="00EA6E30" w:rsidRDefault="00AD30DD" w:rsidP="00EA6E30">
      <w:pPr>
        <w:pStyle w:val="Titre3"/>
        <w:rPr>
          <w:lang w:val="fr-FR"/>
        </w:rPr>
      </w:pPr>
      <w:r w:rsidRPr="00EA6E30">
        <w:rPr>
          <w:lang w:val="fr-FR"/>
        </w:rPr>
        <w:t>Infos magasin</w:t>
      </w:r>
    </w:p>
    <w:p w:rsidR="00AD30DD" w:rsidRPr="00EA6E30" w:rsidRDefault="00EA6E30" w:rsidP="00B67E91">
      <w:pPr>
        <w:widowControl w:val="0"/>
        <w:autoSpaceDE w:val="0"/>
        <w:autoSpaceDN w:val="0"/>
        <w:adjustRightInd w:val="0"/>
        <w:spacing w:after="60" w:line="240" w:lineRule="auto"/>
        <w:rPr>
          <w:rFonts w:ascii="Arial" w:hAnsi="Arial" w:cs="Times New Roman"/>
          <w:b/>
          <w:szCs w:val="24"/>
          <w:lang w:val="fr-FR"/>
        </w:rPr>
      </w:pPr>
      <w:r>
        <w:rPr>
          <w:rFonts w:ascii="Arial" w:hAnsi="Arial" w:cs="Times New Roman"/>
          <w:b/>
          <w:szCs w:val="24"/>
          <w:lang w:val="fr-FR"/>
        </w:rPr>
        <w:t xml:space="preserve">- </w:t>
      </w:r>
      <w:r w:rsidRPr="00EA6E30">
        <w:rPr>
          <w:rFonts w:ascii="Arial" w:hAnsi="Arial" w:cs="Times New Roman"/>
          <w:b/>
          <w:szCs w:val="24"/>
          <w:lang w:val="fr-FR"/>
        </w:rPr>
        <w:t>Rappel du rôle de Sébastien et Mélanie</w:t>
      </w:r>
    </w:p>
    <w:p w:rsidR="00AD30DD" w:rsidRPr="00EA6E30" w:rsidRDefault="00AD30DD" w:rsidP="00B67E91">
      <w:pPr>
        <w:rPr>
          <w:lang w:val="fr-FR"/>
        </w:rPr>
      </w:pPr>
      <w:r w:rsidRPr="00EA6E30">
        <w:rPr>
          <w:lang w:val="fr-FR"/>
        </w:rPr>
        <w:t>Mélanie</w:t>
      </w:r>
      <w:r w:rsidR="00EA6E30" w:rsidRPr="00EA6E30">
        <w:rPr>
          <w:lang w:val="fr-FR"/>
        </w:rPr>
        <w:t xml:space="preserve"> est employée depuis mai dernier en remplacement de Marion, et s’occupe du rayon Fruits et légumes, approvisionné en priorité </w:t>
      </w:r>
      <w:r w:rsidRPr="00EA6E30">
        <w:rPr>
          <w:lang w:val="fr-FR"/>
        </w:rPr>
        <w:t xml:space="preserve"> </w:t>
      </w:r>
      <w:r w:rsidR="00EA6E30" w:rsidRPr="00EA6E30">
        <w:rPr>
          <w:lang w:val="fr-FR"/>
        </w:rPr>
        <w:t>par</w:t>
      </w:r>
      <w:r w:rsidRPr="00EA6E30">
        <w:rPr>
          <w:lang w:val="fr-FR"/>
        </w:rPr>
        <w:t xml:space="preserve"> </w:t>
      </w:r>
      <w:r w:rsidR="00EA6E30" w:rsidRPr="00EA6E30">
        <w:rPr>
          <w:lang w:val="fr-FR"/>
        </w:rPr>
        <w:t>nos</w:t>
      </w:r>
      <w:r w:rsidRPr="00EA6E30">
        <w:rPr>
          <w:lang w:val="fr-FR"/>
        </w:rPr>
        <w:t xml:space="preserve"> </w:t>
      </w:r>
      <w:r w:rsidR="00EA6E30" w:rsidRPr="00EA6E30">
        <w:rPr>
          <w:lang w:val="fr-FR"/>
        </w:rPr>
        <w:t xml:space="preserve">producteurs </w:t>
      </w:r>
      <w:r w:rsidRPr="00EA6E30">
        <w:rPr>
          <w:lang w:val="fr-FR"/>
        </w:rPr>
        <w:t xml:space="preserve">maraichers </w:t>
      </w:r>
      <w:r w:rsidR="00EA6E30" w:rsidRPr="00EA6E30">
        <w:rPr>
          <w:lang w:val="fr-FR"/>
        </w:rPr>
        <w:t>.</w:t>
      </w:r>
    </w:p>
    <w:p w:rsidR="00EA6E30" w:rsidRPr="00EA6E30" w:rsidRDefault="00EA6E30" w:rsidP="00B67E91">
      <w:pPr>
        <w:rPr>
          <w:lang w:val="fr-FR"/>
        </w:rPr>
      </w:pPr>
      <w:r w:rsidRPr="00EA6E30">
        <w:rPr>
          <w:lang w:val="fr-FR"/>
        </w:rPr>
        <w:t>Sébastien s’occupe de t</w:t>
      </w:r>
      <w:r w:rsidR="00AD30DD" w:rsidRPr="00EA6E30">
        <w:rPr>
          <w:lang w:val="fr-FR"/>
        </w:rPr>
        <w:t>ous</w:t>
      </w:r>
      <w:r w:rsidR="00014FBE" w:rsidRPr="00EA6E30">
        <w:rPr>
          <w:lang w:val="fr-FR"/>
        </w:rPr>
        <w:t xml:space="preserve"> </w:t>
      </w:r>
      <w:r w:rsidRPr="00EA6E30">
        <w:rPr>
          <w:lang w:val="fr-FR"/>
        </w:rPr>
        <w:t>les autres prod</w:t>
      </w:r>
      <w:r w:rsidR="00AD30DD" w:rsidRPr="00EA6E30">
        <w:rPr>
          <w:lang w:val="fr-FR"/>
        </w:rPr>
        <w:t>ucteurs</w:t>
      </w:r>
      <w:r w:rsidRPr="00EA6E30">
        <w:rPr>
          <w:lang w:val="fr-FR"/>
        </w:rPr>
        <w:t>.</w:t>
      </w:r>
    </w:p>
    <w:p w:rsidR="00EA6E30" w:rsidRPr="00B67E91" w:rsidRDefault="00EA6E30" w:rsidP="00B67E91">
      <w:pPr>
        <w:widowControl w:val="0"/>
        <w:autoSpaceDE w:val="0"/>
        <w:autoSpaceDN w:val="0"/>
        <w:adjustRightInd w:val="0"/>
        <w:spacing w:after="60" w:line="240" w:lineRule="auto"/>
        <w:rPr>
          <w:rFonts w:ascii="Arial" w:hAnsi="Arial" w:cs="Times New Roman"/>
          <w:b/>
          <w:szCs w:val="24"/>
          <w:lang w:val="fr-FR"/>
        </w:rPr>
      </w:pPr>
      <w:r w:rsidRPr="00B67E91">
        <w:rPr>
          <w:rFonts w:ascii="Arial" w:hAnsi="Arial" w:cs="Times New Roman"/>
          <w:b/>
          <w:szCs w:val="24"/>
          <w:lang w:val="fr-FR"/>
        </w:rPr>
        <w:t xml:space="preserve">- Cet été, environ 50% de légumes locaux : </w:t>
      </w:r>
    </w:p>
    <w:p w:rsidR="00EA6E30" w:rsidRPr="00EA6E30" w:rsidRDefault="00EA6E30" w:rsidP="00B67E91">
      <w:pPr>
        <w:rPr>
          <w:lang w:val="fr-FR"/>
        </w:rPr>
      </w:pPr>
      <w:r w:rsidRPr="00EA6E30">
        <w:rPr>
          <w:lang w:val="fr-FR"/>
        </w:rPr>
        <w:t>l’Abeille verte a largemen</w:t>
      </w:r>
      <w:r w:rsidR="00125B6D">
        <w:rPr>
          <w:lang w:val="fr-FR"/>
        </w:rPr>
        <w:t xml:space="preserve">t fourni salades, courgettes, pommes de terreet </w:t>
      </w:r>
      <w:r w:rsidRPr="00EA6E30">
        <w:rPr>
          <w:lang w:val="fr-FR"/>
        </w:rPr>
        <w:t>oignons.  Il y a eu aussi des appros des Jardins du Potiroux, du Jardin de la Cour et des Bau’Jardins (plus que l’an dernier</w:t>
      </w:r>
      <w:r w:rsidR="00125B6D">
        <w:rPr>
          <w:lang w:val="fr-FR"/>
        </w:rPr>
        <w:t>)</w:t>
      </w:r>
      <w:r w:rsidRPr="00EA6E30">
        <w:rPr>
          <w:lang w:val="fr-FR"/>
        </w:rPr>
        <w:t>.</w:t>
      </w:r>
    </w:p>
    <w:p w:rsidR="004C692E" w:rsidRDefault="00EA6E30" w:rsidP="00B67E91">
      <w:pPr>
        <w:rPr>
          <w:lang w:val="fr-FR"/>
        </w:rPr>
      </w:pPr>
      <w:r w:rsidRPr="00EA6E30">
        <w:rPr>
          <w:lang w:val="fr-FR"/>
        </w:rPr>
        <w:t>Pour compléter, les Jardins de Taillefer près de Doussard ont fourni tomates et aubergines  et sinon, Relais Vert.</w:t>
      </w:r>
    </w:p>
    <w:p w:rsidR="00EA6E30" w:rsidRPr="00EA6E30" w:rsidRDefault="004C692E" w:rsidP="00B67E91">
      <w:pPr>
        <w:rPr>
          <w:lang w:val="fr-FR"/>
        </w:rPr>
      </w:pPr>
      <w:r>
        <w:rPr>
          <w:lang w:val="fr-FR"/>
        </w:rPr>
        <w:t xml:space="preserve">Maraîcher à contacter : « Aux biaux légumes massieutins » - 70 km, mais livre à Allèves </w:t>
      </w:r>
      <w:r w:rsidR="00125B6D">
        <w:rPr>
          <w:lang w:val="fr-FR"/>
        </w:rPr>
        <w:t xml:space="preserve">La Ruche qui dit oui </w:t>
      </w:r>
      <w:r>
        <w:rPr>
          <w:lang w:val="fr-FR"/>
        </w:rPr>
        <w:t xml:space="preserve">2 fois par mois. </w:t>
      </w:r>
      <w:r w:rsidRPr="004C692E">
        <w:rPr>
          <w:highlight w:val="yellow"/>
        </w:rPr>
        <w:t>Mélanie</w:t>
      </w:r>
    </w:p>
    <w:p w:rsidR="00EA6E30" w:rsidRPr="00EA6E30" w:rsidRDefault="00EA6E30" w:rsidP="00B67E91">
      <w:pPr>
        <w:rPr>
          <w:lang w:val="fr-FR"/>
        </w:rPr>
      </w:pPr>
      <w:r w:rsidRPr="00EA6E30">
        <w:rPr>
          <w:b/>
          <w:lang w:val="fr-FR"/>
        </w:rPr>
        <w:t>Point faible : les fruits</w:t>
      </w:r>
      <w:r w:rsidRPr="00EA6E30">
        <w:rPr>
          <w:lang w:val="fr-FR"/>
        </w:rPr>
        <w:t>, qui arrivent par Relais Vert, chers, et de mauvaise conservation.</w:t>
      </w:r>
    </w:p>
    <w:p w:rsidR="00EA6E30" w:rsidRPr="00EA6E30" w:rsidRDefault="00EA6E30" w:rsidP="00B67E91">
      <w:r w:rsidRPr="004C692E">
        <w:rPr>
          <w:highlight w:val="yellow"/>
        </w:rPr>
        <w:t>Françoise et Mélanie</w:t>
      </w:r>
      <w:r w:rsidRPr="00EA6E30">
        <w:t xml:space="preserve"> s’occupent </w:t>
      </w:r>
      <w:r w:rsidR="00125B6D">
        <w:t xml:space="preserve">du contact avec </w:t>
      </w:r>
      <w:r w:rsidRPr="00EA6E30">
        <w:t xml:space="preserve"> producteurs de fruits de la Drôme. </w:t>
      </w:r>
      <w:r>
        <w:br/>
      </w:r>
      <w:r w:rsidRPr="00EA6E30">
        <w:t>Etudier s’il y aurait moyen de proposer aux consommateurs des cagettes de fruits , sur commande, et avec paiement d’avance.</w:t>
      </w:r>
    </w:p>
    <w:p w:rsidR="00014FBE" w:rsidRPr="00EA6E30" w:rsidRDefault="004C692E" w:rsidP="00B67E91">
      <w:pPr>
        <w:rPr>
          <w:lang w:val="fr-FR"/>
        </w:rPr>
      </w:pPr>
      <w:r>
        <w:rPr>
          <w:lang w:val="fr-FR"/>
        </w:rPr>
        <w:t xml:space="preserve">- </w:t>
      </w:r>
      <w:r w:rsidR="00014FBE" w:rsidRPr="00B67E91">
        <w:rPr>
          <w:b/>
          <w:lang w:val="fr-FR"/>
        </w:rPr>
        <w:t>Pêcheur du lac du Bourget </w:t>
      </w:r>
      <w:r w:rsidR="00014FBE" w:rsidRPr="00EA6E30">
        <w:rPr>
          <w:lang w:val="fr-FR"/>
        </w:rPr>
        <w:t xml:space="preserve">: </w:t>
      </w:r>
      <w:r>
        <w:rPr>
          <w:lang w:val="fr-FR"/>
        </w:rPr>
        <w:t>serait OK pour des produits transformés</w:t>
      </w:r>
      <w:r w:rsidR="00014FBE" w:rsidRPr="00EA6E30">
        <w:rPr>
          <w:lang w:val="fr-FR"/>
        </w:rPr>
        <w:t xml:space="preserve"> </w:t>
      </w:r>
      <w:r>
        <w:rPr>
          <w:lang w:val="fr-FR"/>
        </w:rPr>
        <w:t>(</w:t>
      </w:r>
      <w:r w:rsidR="00014FBE" w:rsidRPr="00EA6E30">
        <w:rPr>
          <w:lang w:val="fr-FR"/>
        </w:rPr>
        <w:t>poisson en terrine</w:t>
      </w:r>
      <w:r>
        <w:rPr>
          <w:lang w:val="fr-FR"/>
        </w:rPr>
        <w:t xml:space="preserve"> par ex), mais </w:t>
      </w:r>
      <w:r w:rsidR="00125B6D">
        <w:rPr>
          <w:lang w:val="fr-FR"/>
        </w:rPr>
        <w:t xml:space="preserve">nous </w:t>
      </w:r>
      <w:r w:rsidR="003E3592">
        <w:rPr>
          <w:lang w:val="fr-FR"/>
        </w:rPr>
        <w:t>souhaitons</w:t>
      </w:r>
      <w:r w:rsidR="00125B6D">
        <w:rPr>
          <w:lang w:val="fr-FR"/>
        </w:rPr>
        <w:t xml:space="preserve"> en </w:t>
      </w:r>
      <w:r>
        <w:rPr>
          <w:lang w:val="fr-FR"/>
        </w:rPr>
        <w:t xml:space="preserve">priorité </w:t>
      </w:r>
      <w:r w:rsidR="00125B6D">
        <w:rPr>
          <w:lang w:val="fr-FR"/>
        </w:rPr>
        <w:t>avoir du poisson</w:t>
      </w:r>
      <w:r>
        <w:rPr>
          <w:lang w:val="fr-FR"/>
        </w:rPr>
        <w:t xml:space="preserve"> frais. </w:t>
      </w:r>
      <w:r w:rsidRPr="004C692E">
        <w:rPr>
          <w:highlight w:val="yellow"/>
          <w:lang w:val="fr-FR"/>
        </w:rPr>
        <w:t>Sébastien</w:t>
      </w:r>
      <w:r>
        <w:rPr>
          <w:lang w:val="fr-FR"/>
        </w:rPr>
        <w:t xml:space="preserve"> suit.</w:t>
      </w:r>
      <w:r w:rsidR="00014FBE" w:rsidRPr="00EA6E30">
        <w:rPr>
          <w:lang w:val="fr-FR"/>
        </w:rPr>
        <w:t xml:space="preserve"> </w:t>
      </w:r>
    </w:p>
    <w:p w:rsidR="004C692E" w:rsidRPr="00E01669" w:rsidRDefault="004C692E" w:rsidP="004C692E">
      <w:pPr>
        <w:pStyle w:val="Titre3"/>
      </w:pPr>
      <w:r w:rsidRPr="00E01669">
        <w:t xml:space="preserve">Infos CA </w:t>
      </w:r>
      <w:r>
        <w:t>,</w:t>
      </w:r>
      <w:r w:rsidRPr="00E01669">
        <w:t xml:space="preserve"> rôle du référent</w:t>
      </w:r>
      <w:r>
        <w:t>, fonctionnement Copil</w:t>
      </w:r>
    </w:p>
    <w:p w:rsidR="004C692E" w:rsidRDefault="004C692E" w:rsidP="004C692E">
      <w:r>
        <w:t>R</w:t>
      </w:r>
      <w:r w:rsidR="00B67E91">
        <w:t>é</w:t>
      </w:r>
      <w:r w:rsidR="00125B6D">
        <w:t>glement inté</w:t>
      </w:r>
      <w:r>
        <w:t>rieur du CA en cours de réécriture</w:t>
      </w:r>
    </w:p>
    <w:p w:rsidR="004C692E" w:rsidRDefault="004C692E" w:rsidP="004C692E">
      <w:r>
        <w:t>Parrainage des nouveaux</w:t>
      </w:r>
      <w:r w:rsidR="00125B6D">
        <w:t xml:space="preserve"> </w:t>
      </w:r>
    </w:p>
    <w:p w:rsidR="004C692E" w:rsidRDefault="004C692E" w:rsidP="004C692E">
      <w:r>
        <w:t>Existence de médiateurs pour régler des conflits</w:t>
      </w:r>
    </w:p>
    <w:p w:rsidR="004C692E" w:rsidRDefault="004C692E" w:rsidP="004C692E">
      <w:r>
        <w:t xml:space="preserve">Le référent coordonne, fait circuler l’information dans le rôle COPIL et fait remonter les informations au CA. </w:t>
      </w:r>
    </w:p>
    <w:p w:rsidR="004C692E" w:rsidRDefault="004C692E" w:rsidP="004C692E">
      <w:r>
        <w:t xml:space="preserve">Espacement souhaitable des réunions du Copil : 6/7 semaines </w:t>
      </w:r>
    </w:p>
    <w:p w:rsidR="004C692E" w:rsidRDefault="004C692E" w:rsidP="004C692E">
      <w:r>
        <w:t xml:space="preserve">On fixe la semaine visée pour la prochaine réunion à la fin de la réunion. : </w:t>
      </w:r>
      <w:r w:rsidRPr="00125B6D">
        <w:rPr>
          <w:b/>
        </w:rPr>
        <w:t>semaine du 2 au 8/11</w:t>
      </w:r>
      <w:r>
        <w:t>. On lance la date par fram</w:t>
      </w:r>
      <w:r w:rsidR="00125B6D">
        <w:t>a</w:t>
      </w:r>
      <w:r>
        <w:t xml:space="preserve">date au moins 15 jours avant (vers le 15/10) </w:t>
      </w:r>
      <w:r w:rsidR="00B67E91">
        <w:t>en donnant une date limite de réponse.</w:t>
      </w:r>
      <w:r>
        <w:t xml:space="preserve"> </w:t>
      </w:r>
      <w:r w:rsidRPr="004C692E">
        <w:rPr>
          <w:highlight w:val="yellow"/>
        </w:rPr>
        <w:t>Solange</w:t>
      </w:r>
    </w:p>
    <w:p w:rsidR="004C692E" w:rsidRPr="003D5931" w:rsidRDefault="004C692E" w:rsidP="004C692E">
      <w:pPr>
        <w:pStyle w:val="Titre3"/>
      </w:pPr>
      <w:r w:rsidRPr="003D5931">
        <w:t>Perspective agrandissement du magasin</w:t>
      </w:r>
    </w:p>
    <w:p w:rsidR="004C692E" w:rsidRDefault="004C692E" w:rsidP="004C692E">
      <w:r>
        <w:t>Etude en cours …</w:t>
      </w:r>
    </w:p>
    <w:p w:rsidR="004C692E" w:rsidRDefault="004C692E" w:rsidP="004C692E">
      <w:pPr>
        <w:pStyle w:val="Titre3"/>
        <w:rPr>
          <w:lang w:val="fr-FR"/>
        </w:rPr>
      </w:pPr>
      <w:r>
        <w:rPr>
          <w:lang w:val="fr-FR"/>
        </w:rPr>
        <w:t>CR visite Aunée des Bois</w:t>
      </w:r>
    </w:p>
    <w:p w:rsidR="004C692E" w:rsidRDefault="004C692E" w:rsidP="004C692E">
      <w:r>
        <w:t>A beaucoup étendu sa surface de culture et la gamme de produits. Macérations solaires, baumes (pas vendus à Croc). Production très diversifiée. Hydrolats.</w:t>
      </w:r>
    </w:p>
    <w:p w:rsidR="004C692E" w:rsidRDefault="004C692E" w:rsidP="004C692E">
      <w:r>
        <w:t>Cf détails  ajoutés sur la Fiche d’exploitation</w:t>
      </w:r>
    </w:p>
    <w:p w:rsidR="00897DB4" w:rsidRPr="00EA6E30" w:rsidRDefault="004C692E" w:rsidP="004C692E">
      <w:pPr>
        <w:pStyle w:val="Titre3"/>
        <w:rPr>
          <w:lang w:val="fr-FR"/>
        </w:rPr>
      </w:pPr>
      <w:r>
        <w:rPr>
          <w:lang w:val="fr-FR"/>
        </w:rPr>
        <w:t>Communication</w:t>
      </w:r>
    </w:p>
    <w:p w:rsidR="004C692E" w:rsidRDefault="004C692E" w:rsidP="004C692E">
      <w:r>
        <w:t>Faire partager les visites faites aux producteurs ?</w:t>
      </w:r>
    </w:p>
    <w:p w:rsidR="004C692E" w:rsidRDefault="004C692E" w:rsidP="004C692E">
      <w:r>
        <w:t xml:space="preserve">Lucie est chargée de com : mettre sur le blog et sur Facebook des informations / articles sur ses produits . Voir avec Lucie si on peut lui transmettre textes et/ou photos </w:t>
      </w:r>
      <w:r w:rsidRPr="004C692E">
        <w:rPr>
          <w:highlight w:val="yellow"/>
        </w:rPr>
        <w:t>Solange</w:t>
      </w:r>
      <w:r>
        <w:t xml:space="preserve"> </w:t>
      </w:r>
    </w:p>
    <w:p w:rsidR="004C692E" w:rsidRDefault="004C692E" w:rsidP="004C692E">
      <w:r>
        <w:t>Relancer des animations dans le magasin. Mettre un petit flash «  booster votre immunité avant l’hiver ».</w:t>
      </w:r>
    </w:p>
    <w:p w:rsidR="004C692E" w:rsidRPr="000735E5" w:rsidRDefault="004C692E" w:rsidP="004C692E">
      <w:pPr>
        <w:pStyle w:val="Titre3"/>
      </w:pPr>
      <w:r w:rsidRPr="000735E5">
        <w:t>Panacée des Bauges</w:t>
      </w:r>
    </w:p>
    <w:p w:rsidR="004C692E" w:rsidRDefault="004C692E" w:rsidP="004C692E">
      <w:r>
        <w:t xml:space="preserve">On refait une visite : </w:t>
      </w:r>
      <w:r w:rsidRPr="004C692E">
        <w:rPr>
          <w:highlight w:val="yellow"/>
        </w:rPr>
        <w:t>Mélanie, Isabelle et Valérie.</w:t>
      </w:r>
    </w:p>
    <w:p w:rsidR="004C692E" w:rsidRDefault="004C692E" w:rsidP="00B67E91">
      <w:pPr>
        <w:pStyle w:val="Titre3"/>
      </w:pPr>
      <w:r w:rsidRPr="000735E5">
        <w:t>Visite</w:t>
      </w:r>
      <w:r>
        <w:t>s</w:t>
      </w:r>
      <w:r w:rsidRPr="000735E5">
        <w:t xml:space="preserve"> à faire</w:t>
      </w:r>
      <w:r>
        <w:t xml:space="preserve"> *</w:t>
      </w:r>
    </w:p>
    <w:p w:rsidR="004C692E" w:rsidRDefault="004C692E" w:rsidP="004C692E">
      <w:r>
        <w:t xml:space="preserve">Natur’en bulle </w:t>
      </w:r>
      <w:r w:rsidRPr="004C692E">
        <w:rPr>
          <w:highlight w:val="yellow"/>
        </w:rPr>
        <w:t>Barbara</w:t>
      </w:r>
      <w:r>
        <w:t xml:space="preserve"> contacte la productrice et lance un framadate</w:t>
      </w:r>
    </w:p>
    <w:p w:rsidR="004C692E" w:rsidRDefault="004C692E" w:rsidP="004C692E">
      <w:r>
        <w:t xml:space="preserve">Nathalie Les Sources du pain (octobre) : </w:t>
      </w:r>
      <w:r w:rsidRPr="004C692E">
        <w:rPr>
          <w:highlight w:val="yellow"/>
        </w:rPr>
        <w:t>Mélanie, Sophie ou Laurent ?</w:t>
      </w:r>
    </w:p>
    <w:p w:rsidR="004C692E" w:rsidRDefault="004C692E" w:rsidP="004C692E">
      <w:r>
        <w:t xml:space="preserve">Val Gelon :  Michel, Barbara, Isabelle, </w:t>
      </w:r>
      <w:r w:rsidRPr="000735E5">
        <w:rPr>
          <w:highlight w:val="yellow"/>
        </w:rPr>
        <w:t>Valérie les contacte</w:t>
      </w:r>
    </w:p>
    <w:p w:rsidR="004C692E" w:rsidRDefault="004C692E" w:rsidP="004C692E">
      <w:r>
        <w:t xml:space="preserve">Thomas (printemps,2021 ) : </w:t>
      </w:r>
      <w:r w:rsidRPr="004C692E">
        <w:rPr>
          <w:highlight w:val="yellow"/>
        </w:rPr>
        <w:t>Sébastien et Barbara</w:t>
      </w:r>
    </w:p>
    <w:p w:rsidR="004C692E" w:rsidRDefault="004C692E" w:rsidP="0002554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Times New Roman"/>
          <w:szCs w:val="24"/>
          <w:lang w:val="fr-FR"/>
        </w:rPr>
      </w:pPr>
      <w:r>
        <w:rPr>
          <w:rFonts w:ascii="Arial" w:hAnsi="Arial" w:cs="Times New Roman"/>
          <w:szCs w:val="24"/>
          <w:lang w:val="fr-FR"/>
        </w:rPr>
        <w:t>Rappel : quand la date de visite est arrêtée, penser à informer l</w:t>
      </w:r>
      <w:r w:rsidR="00B67E91">
        <w:rPr>
          <w:rFonts w:ascii="Arial" w:hAnsi="Arial" w:cs="Times New Roman"/>
          <w:szCs w:val="24"/>
          <w:lang w:val="fr-FR"/>
        </w:rPr>
        <w:t>e Copil, au cas où d’autres vou</w:t>
      </w:r>
      <w:r>
        <w:rPr>
          <w:rFonts w:ascii="Arial" w:hAnsi="Arial" w:cs="Times New Roman"/>
          <w:szCs w:val="24"/>
          <w:lang w:val="fr-FR"/>
        </w:rPr>
        <w:t xml:space="preserve">draient se joindre. </w:t>
      </w:r>
    </w:p>
    <w:p w:rsidR="00B67E91" w:rsidRPr="00B96059" w:rsidRDefault="00B67E91" w:rsidP="00B67E91">
      <w:pPr>
        <w:pStyle w:val="Titre3"/>
      </w:pPr>
      <w:r w:rsidRPr="00B96059">
        <w:t>Approvisionnement œufs et miel</w:t>
      </w:r>
    </w:p>
    <w:p w:rsidR="00B67E91" w:rsidRPr="00B67E91" w:rsidRDefault="00125B6D" w:rsidP="00B67E91">
      <w:pPr>
        <w:spacing w:after="0" w:line="240" w:lineRule="auto"/>
      </w:pPr>
      <w:r>
        <w:t>- Œufs : 2 producteurs en bio</w:t>
      </w:r>
      <w:r w:rsidR="00B67E91" w:rsidRPr="00B67E91">
        <w:t xml:space="preserve"> </w:t>
      </w:r>
    </w:p>
    <w:p w:rsidR="00B67E91" w:rsidRPr="00B67E91" w:rsidRDefault="00B67E91" w:rsidP="00B67E91">
      <w:pPr>
        <w:spacing w:after="0" w:line="240" w:lineRule="auto"/>
      </w:pPr>
      <w:r w:rsidRPr="00B67E91">
        <w:t xml:space="preserve">Alberville (1200 </w:t>
      </w:r>
      <w:r w:rsidR="00125B6D">
        <w:t>poules</w:t>
      </w:r>
      <w:r w:rsidRPr="00B67E91">
        <w:t>,</w:t>
      </w:r>
      <w:r w:rsidR="00125B6D">
        <w:t xml:space="preserve"> oeufs</w:t>
      </w:r>
      <w:r w:rsidRPr="00B67E91">
        <w:t xml:space="preserve"> </w:t>
      </w:r>
      <w:r w:rsidR="00125B6D">
        <w:t xml:space="preserve">à </w:t>
      </w:r>
      <w:r w:rsidRPr="00B67E91">
        <w:t xml:space="preserve">38 cts et livraison) </w:t>
      </w:r>
    </w:p>
    <w:p w:rsidR="00B67E91" w:rsidRPr="00B67E91" w:rsidRDefault="00B67E91" w:rsidP="00B67E91">
      <w:pPr>
        <w:spacing w:after="0" w:line="240" w:lineRule="auto"/>
      </w:pPr>
      <w:r w:rsidRPr="00B67E91">
        <w:t>St Hilaire</w:t>
      </w:r>
      <w:r w:rsidR="00125B6D">
        <w:t xml:space="preserve">(500 poules, oeufs </w:t>
      </w:r>
      <w:r w:rsidRPr="00B67E91">
        <w:t>à 35 cts</w:t>
      </w:r>
      <w:r w:rsidR="00125B6D">
        <w:t>)</w:t>
      </w:r>
      <w:r w:rsidRPr="00B67E91">
        <w:t xml:space="preserve"> : fait aussi des pâtes fraiches et du jambon entier en bio. </w:t>
      </w:r>
    </w:p>
    <w:p w:rsidR="00B67E91" w:rsidRPr="00B67E91" w:rsidRDefault="00B67E91" w:rsidP="00B67E91">
      <w:pPr>
        <w:spacing w:after="0" w:line="240" w:lineRule="auto"/>
      </w:pPr>
      <w:r w:rsidRPr="00B67E91">
        <w:t>Voir si possible d’avoir les 2 en alternance.</w:t>
      </w:r>
    </w:p>
    <w:p w:rsidR="00B67E91" w:rsidRDefault="00B67E91" w:rsidP="00B67E91">
      <w:r>
        <w:t>- Miel : Thomas a commencé les traitements en bio. C’est le taux de survie qui va dire s’il continue. Et Francis en bio, mais pas assez de stock cet été</w:t>
      </w:r>
      <w:r w:rsidR="00125B6D">
        <w:t xml:space="preserve"> pour fournir le magasin. On propose que Francis rest</w:t>
      </w:r>
      <w:r>
        <w:t>e prioritaire mais que Nathalie Masse fournisse quand Francis n’en a pas.</w:t>
      </w:r>
    </w:p>
    <w:p w:rsidR="00B67E91" w:rsidRPr="00D711CE" w:rsidRDefault="00B67E91" w:rsidP="00B67E91">
      <w:pPr>
        <w:pStyle w:val="Titre3"/>
      </w:pPr>
      <w:r w:rsidRPr="00D711CE">
        <w:t>Rôle du COPIL par rapport au</w:t>
      </w:r>
      <w:r>
        <w:t>x</w:t>
      </w:r>
      <w:r w:rsidRPr="00D711CE">
        <w:t xml:space="preserve"> nouveau</w:t>
      </w:r>
      <w:r>
        <w:t>x</w:t>
      </w:r>
      <w:r w:rsidRPr="00D711CE">
        <w:t xml:space="preserve"> fournisseur</w:t>
      </w:r>
      <w:r>
        <w:t xml:space="preserve">s </w:t>
      </w:r>
    </w:p>
    <w:p w:rsidR="00B67E91" w:rsidRDefault="00B67E91" w:rsidP="00B67E91">
      <w:r>
        <w:t>Informer le COPIL si on fait rentrer quelqu’un en fournisseur et même éventuellement faire un visite (par ex pour les oeufs).</w:t>
      </w:r>
    </w:p>
    <w:p w:rsidR="00B67E91" w:rsidRPr="00D711CE" w:rsidRDefault="00B67E91" w:rsidP="00B67E91">
      <w:pPr>
        <w:pStyle w:val="Titre3"/>
      </w:pPr>
      <w:r>
        <w:t>Produits de Noel</w:t>
      </w:r>
    </w:p>
    <w:p w:rsidR="00B67E91" w:rsidRDefault="00B67E91" w:rsidP="00B67E91">
      <w:r>
        <w:t>Pour proposer des produits, le 15 décem</w:t>
      </w:r>
      <w:r w:rsidR="00125B6D">
        <w:t>bre c’est trop tard ! Faire goû</w:t>
      </w:r>
      <w:r>
        <w:t>ter au prochain COPIL.</w:t>
      </w:r>
    </w:p>
    <w:p w:rsidR="00B67E91" w:rsidRPr="00D711CE" w:rsidRDefault="00B67E91" w:rsidP="00B67E91">
      <w:pPr>
        <w:pStyle w:val="Titre3"/>
      </w:pPr>
      <w:r w:rsidRPr="00D711CE">
        <w:t>Réunion de Cap Bauges en octobre</w:t>
      </w:r>
    </w:p>
    <w:p w:rsidR="00B67E91" w:rsidRDefault="00B67E91" w:rsidP="00B67E91">
      <w:r>
        <w:t>Voir si on parle de l’étude d’un nouveau statut.</w:t>
      </w:r>
    </w:p>
    <w:p w:rsidR="00B67E91" w:rsidRDefault="00B67E91" w:rsidP="00B67E91">
      <w:pPr>
        <w:rPr>
          <w:b/>
        </w:rPr>
      </w:pPr>
      <w:r w:rsidRPr="00F25FD2">
        <w:rPr>
          <w:b/>
        </w:rPr>
        <w:t>Décision </w:t>
      </w:r>
      <w:r>
        <w:rPr>
          <w:b/>
        </w:rPr>
        <w:t>sur</w:t>
      </w:r>
      <w:r w:rsidRPr="00F25FD2">
        <w:rPr>
          <w:b/>
        </w:rPr>
        <w:t xml:space="preserve"> les fiches </w:t>
      </w:r>
      <w:r>
        <w:rPr>
          <w:b/>
        </w:rPr>
        <w:t>de présentation</w:t>
      </w:r>
      <w:r w:rsidRPr="00F25FD2">
        <w:rPr>
          <w:b/>
        </w:rPr>
        <w:t xml:space="preserve"> </w:t>
      </w:r>
    </w:p>
    <w:p w:rsidR="00B67E91" w:rsidRPr="00B67E91" w:rsidRDefault="00B67E91" w:rsidP="00B67E91">
      <w:r w:rsidRPr="00B67E91">
        <w:t>Et on demande à Cap Bauges de relancer les prodcuteurs pour obtenir les photos et textes qui manquent.</w:t>
      </w:r>
      <w:bookmarkStart w:id="0" w:name="_GoBack"/>
      <w:bookmarkEnd w:id="0"/>
      <w:r>
        <w:t xml:space="preserve"> </w:t>
      </w:r>
      <w:r w:rsidRPr="00B67E91">
        <w:rPr>
          <w:highlight w:val="yellow"/>
        </w:rPr>
        <w:t>Sophie, Solange</w:t>
      </w:r>
    </w:p>
    <w:p w:rsidR="00B67E91" w:rsidRDefault="00B67E91" w:rsidP="00B67E91">
      <w:r w:rsidRPr="00B67E91">
        <w:t xml:space="preserve">Pour les producteurs qui ne répondent pas à la demande pour compléter et corrriger leur fiche, on met le texte qu’on a écrit nous. </w:t>
      </w:r>
      <w:r w:rsidRPr="00B67E91">
        <w:rPr>
          <w:highlight w:val="yellow"/>
        </w:rPr>
        <w:t>Sébastien, Solange</w:t>
      </w:r>
    </w:p>
    <w:p w:rsidR="00B67E91" w:rsidRPr="00B67E91" w:rsidRDefault="00B67E91" w:rsidP="00B67E91"/>
    <w:p w:rsidR="004B5BBF" w:rsidRPr="00B67E91" w:rsidRDefault="004B5BBF" w:rsidP="004B5BBF">
      <w:pPr>
        <w:rPr>
          <w:b/>
          <w:i/>
          <w:u w:val="single"/>
          <w:lang w:val="fr-FR"/>
        </w:rPr>
      </w:pPr>
      <w:r w:rsidRPr="00B67E91">
        <w:rPr>
          <w:i/>
          <w:lang w:val="fr-FR"/>
        </w:rPr>
        <w:t>CR rédigé par Valérie, complété par Solange</w:t>
      </w:r>
    </w:p>
    <w:p w:rsidR="00B67E91" w:rsidRDefault="00B67E91" w:rsidP="00B67E91">
      <w:pPr>
        <w:rPr>
          <w:rFonts w:ascii="Arial" w:hAnsi="Arial" w:cs="Times New Roman"/>
          <w:szCs w:val="24"/>
          <w:lang w:val="fr-FR"/>
        </w:rPr>
      </w:pPr>
    </w:p>
    <w:p w:rsidR="00B67E91" w:rsidRPr="004B5BBF" w:rsidRDefault="00B67E91" w:rsidP="00B67E91">
      <w:pPr>
        <w:rPr>
          <w:sz w:val="20"/>
        </w:rPr>
      </w:pPr>
      <w:r w:rsidRPr="004B5BBF">
        <w:rPr>
          <w:b/>
          <w:sz w:val="20"/>
        </w:rPr>
        <w:t>* Note Solange :</w:t>
      </w:r>
      <w:r w:rsidR="004B5BBF" w:rsidRPr="004B5BBF">
        <w:rPr>
          <w:b/>
          <w:sz w:val="20"/>
        </w:rPr>
        <w:t xml:space="preserve"> </w:t>
      </w:r>
      <w:r w:rsidRPr="004B5BBF">
        <w:rPr>
          <w:b/>
          <w:sz w:val="20"/>
        </w:rPr>
        <w:t>il y a 2 autres visites qu’on</w:t>
      </w:r>
      <w:r w:rsidR="00F72756" w:rsidRPr="004B5BBF">
        <w:rPr>
          <w:b/>
          <w:sz w:val="20"/>
        </w:rPr>
        <w:t xml:space="preserve"> n</w:t>
      </w:r>
      <w:r w:rsidRPr="004B5BBF">
        <w:rPr>
          <w:b/>
          <w:sz w:val="20"/>
        </w:rPr>
        <w:t xml:space="preserve">’a pas évoquées, </w:t>
      </w:r>
      <w:r w:rsidRPr="004B5BBF">
        <w:rPr>
          <w:sz w:val="20"/>
        </w:rPr>
        <w:t>mais dont avait parlé au Copil précédent :</w:t>
      </w:r>
    </w:p>
    <w:p w:rsidR="00B67E91" w:rsidRPr="004B5BBF" w:rsidRDefault="00B67E91" w:rsidP="00B67E91">
      <w:pPr>
        <w:pStyle w:val="Paragraphedeliste"/>
        <w:numPr>
          <w:ilvl w:val="0"/>
          <w:numId w:val="19"/>
        </w:numPr>
        <w:rPr>
          <w:sz w:val="20"/>
        </w:rPr>
      </w:pPr>
      <w:r w:rsidRPr="004B5BBF">
        <w:rPr>
          <w:sz w:val="20"/>
        </w:rPr>
        <w:t>Genoux (plus le même associé, fiche à modifier)</w:t>
      </w:r>
    </w:p>
    <w:p w:rsidR="004B5BBF" w:rsidRDefault="00B67E91" w:rsidP="00B67E91">
      <w:pPr>
        <w:pStyle w:val="Paragraphedeliste"/>
        <w:numPr>
          <w:ilvl w:val="0"/>
          <w:numId w:val="19"/>
        </w:numPr>
        <w:rPr>
          <w:sz w:val="20"/>
        </w:rPr>
      </w:pPr>
      <w:r w:rsidRPr="004B5BBF">
        <w:rPr>
          <w:sz w:val="20"/>
        </w:rPr>
        <w:t>Raucaz (pommes</w:t>
      </w:r>
      <w:r w:rsidR="004B5BBF" w:rsidRPr="004B5BBF">
        <w:rPr>
          <w:sz w:val="20"/>
        </w:rPr>
        <w:t xml:space="preserve"> et poires</w:t>
      </w:r>
      <w:r w:rsidRPr="004B5BBF">
        <w:rPr>
          <w:sz w:val="20"/>
        </w:rPr>
        <w:t xml:space="preserve">) </w:t>
      </w:r>
    </w:p>
    <w:p w:rsidR="003147EB" w:rsidRPr="00125B6D" w:rsidRDefault="004B5BBF" w:rsidP="00125B6D">
      <w:pPr>
        <w:pStyle w:val="Paragraphedeliste"/>
        <w:rPr>
          <w:sz w:val="20"/>
        </w:rPr>
      </w:pPr>
      <w:r>
        <w:rPr>
          <w:sz w:val="20"/>
        </w:rPr>
        <w:t>Si quelqu’un veut s’associer à ces visites merci de le faire savoir à Solange</w:t>
      </w:r>
    </w:p>
    <w:sectPr w:rsidR="003147EB" w:rsidRPr="00125B6D" w:rsidSect="00B67E91">
      <w:footerReference w:type="even" r:id="rId7"/>
      <w:footerReference w:type="default" r:id="rId8"/>
      <w:pgSz w:w="11906" w:h="16838"/>
      <w:pgMar w:top="851" w:right="1134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756" w:rsidRDefault="00F72756">
      <w:pPr>
        <w:spacing w:after="0" w:line="240" w:lineRule="auto"/>
      </w:pPr>
      <w:r>
        <w:separator/>
      </w:r>
    </w:p>
  </w:endnote>
  <w:endnote w:type="continuationSeparator" w:id="0">
    <w:p w:rsidR="00F72756" w:rsidRDefault="00F72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altName w:val="Geneva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56" w:rsidRDefault="00B56712" w:rsidP="00C16C5B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F72756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F72756" w:rsidRDefault="00F72756" w:rsidP="00C16C5B">
    <w:pPr>
      <w:pStyle w:val="Pieddepage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56" w:rsidRDefault="00B56712" w:rsidP="00C16C5B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F72756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3E3592">
      <w:rPr>
        <w:rStyle w:val="Numrodepage"/>
        <w:noProof/>
      </w:rPr>
      <w:t>2</w:t>
    </w:r>
    <w:r>
      <w:rPr>
        <w:rStyle w:val="Numrodepage"/>
      </w:rPr>
      <w:fldChar w:fldCharType="end"/>
    </w:r>
  </w:p>
  <w:p w:rsidR="00F72756" w:rsidRDefault="00F72756" w:rsidP="00C16C5B">
    <w:pPr>
      <w:pStyle w:val="Pieddepage"/>
      <w:ind w:right="360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756" w:rsidRDefault="00F72756">
      <w:pPr>
        <w:spacing w:after="0" w:line="240" w:lineRule="auto"/>
      </w:pPr>
      <w:r>
        <w:separator/>
      </w:r>
    </w:p>
  </w:footnote>
  <w:footnote w:type="continuationSeparator" w:id="0">
    <w:p w:rsidR="00F72756" w:rsidRDefault="00F72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F4C2C"/>
    <w:multiLevelType w:val="multilevel"/>
    <w:tmpl w:val="5A4C78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C2527"/>
    <w:multiLevelType w:val="hybridMultilevel"/>
    <w:tmpl w:val="181060FA"/>
    <w:lvl w:ilvl="0" w:tplc="040C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5A03B6"/>
    <w:multiLevelType w:val="hybridMultilevel"/>
    <w:tmpl w:val="F5BE1E8C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EDD39B9"/>
    <w:multiLevelType w:val="hybridMultilevel"/>
    <w:tmpl w:val="1E46C804"/>
    <w:lvl w:ilvl="0" w:tplc="028E40C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6092BB5"/>
    <w:multiLevelType w:val="hybridMultilevel"/>
    <w:tmpl w:val="D1F0888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074BE"/>
    <w:multiLevelType w:val="hybridMultilevel"/>
    <w:tmpl w:val="1D7A5072"/>
    <w:lvl w:ilvl="0" w:tplc="1CC06FE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5D71DEF"/>
    <w:multiLevelType w:val="hybridMultilevel"/>
    <w:tmpl w:val="049AF2C0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cs="Calibri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cs="Courier New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cs="Calibri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cs="Courier New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cs="Calibri" w:hint="default"/>
      </w:rPr>
    </w:lvl>
  </w:abstractNum>
  <w:abstractNum w:abstractNumId="7">
    <w:nsid w:val="47C21984"/>
    <w:multiLevelType w:val="hybridMultilevel"/>
    <w:tmpl w:val="E924AE88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A486A18"/>
    <w:multiLevelType w:val="multilevel"/>
    <w:tmpl w:val="22405592"/>
    <w:lvl w:ilvl="0">
      <w:start w:val="8"/>
      <w:numFmt w:val="none"/>
      <w:lvlText w:val="4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D80C53"/>
    <w:multiLevelType w:val="hybridMultilevel"/>
    <w:tmpl w:val="BA5E1A0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F40FB5"/>
    <w:multiLevelType w:val="hybridMultilevel"/>
    <w:tmpl w:val="6E4846B6"/>
    <w:lvl w:ilvl="0" w:tplc="E946C17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C520F11"/>
    <w:multiLevelType w:val="hybridMultilevel"/>
    <w:tmpl w:val="483C9A3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Calibri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Courier New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Calibri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Courier New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Calibri" w:hint="default"/>
      </w:rPr>
    </w:lvl>
  </w:abstractNum>
  <w:abstractNum w:abstractNumId="12">
    <w:nsid w:val="5CBC60CF"/>
    <w:multiLevelType w:val="hybridMultilevel"/>
    <w:tmpl w:val="5A4C788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FB4FA9"/>
    <w:multiLevelType w:val="hybridMultilevel"/>
    <w:tmpl w:val="961656A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5908E6"/>
    <w:multiLevelType w:val="hybridMultilevel"/>
    <w:tmpl w:val="0FBCF2A0"/>
    <w:lvl w:ilvl="0" w:tplc="D10C73A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69496F"/>
    <w:multiLevelType w:val="hybridMultilevel"/>
    <w:tmpl w:val="063C9354"/>
    <w:lvl w:ilvl="0" w:tplc="4648CB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Calibri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Courier New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Calibri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Courier New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Calibri" w:hint="default"/>
      </w:rPr>
    </w:lvl>
  </w:abstractNum>
  <w:abstractNum w:abstractNumId="16">
    <w:nsid w:val="6EC1379A"/>
    <w:multiLevelType w:val="hybridMultilevel"/>
    <w:tmpl w:val="E03CDBC8"/>
    <w:lvl w:ilvl="0" w:tplc="D9808954">
      <w:numFmt w:val="bullet"/>
      <w:lvlText w:val=""/>
      <w:lvlJc w:val="left"/>
      <w:pPr>
        <w:ind w:left="1080" w:hanging="360"/>
      </w:pPr>
      <w:rPr>
        <w:rFonts w:asciiTheme="minorHAnsi" w:eastAsiaTheme="minorHAnsi" w:hAnsi="Wingdings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Calibri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Courier New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Calibri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Courier New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Calibri" w:hint="default"/>
      </w:rPr>
    </w:lvl>
  </w:abstractNum>
  <w:abstractNum w:abstractNumId="17">
    <w:nsid w:val="70222193"/>
    <w:multiLevelType w:val="hybridMultilevel"/>
    <w:tmpl w:val="63843FBA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5C421C7"/>
    <w:multiLevelType w:val="hybridMultilevel"/>
    <w:tmpl w:val="22405592"/>
    <w:lvl w:ilvl="0" w:tplc="6A98D0EC">
      <w:start w:val="8"/>
      <w:numFmt w:val="none"/>
      <w:lvlText w:val="4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7"/>
  </w:num>
  <w:num w:numId="3">
    <w:abstractNumId w:val="10"/>
  </w:num>
  <w:num w:numId="4">
    <w:abstractNumId w:val="2"/>
  </w:num>
  <w:num w:numId="5">
    <w:abstractNumId w:val="9"/>
  </w:num>
  <w:num w:numId="6">
    <w:abstractNumId w:val="1"/>
  </w:num>
  <w:num w:numId="7">
    <w:abstractNumId w:val="12"/>
  </w:num>
  <w:num w:numId="8">
    <w:abstractNumId w:val="0"/>
  </w:num>
  <w:num w:numId="9">
    <w:abstractNumId w:val="18"/>
  </w:num>
  <w:num w:numId="10">
    <w:abstractNumId w:val="8"/>
  </w:num>
  <w:num w:numId="11">
    <w:abstractNumId w:val="13"/>
  </w:num>
  <w:num w:numId="12">
    <w:abstractNumId w:val="4"/>
  </w:num>
  <w:num w:numId="13">
    <w:abstractNumId w:val="16"/>
  </w:num>
  <w:num w:numId="14">
    <w:abstractNumId w:val="15"/>
  </w:num>
  <w:num w:numId="15">
    <w:abstractNumId w:val="5"/>
  </w:num>
  <w:num w:numId="16">
    <w:abstractNumId w:val="3"/>
  </w:num>
  <w:num w:numId="17">
    <w:abstractNumId w:val="11"/>
  </w:num>
  <w:num w:numId="18">
    <w:abstractNumId w:val="6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784"/>
    <w:rsid w:val="00014FBE"/>
    <w:rsid w:val="00025549"/>
    <w:rsid w:val="00036CAB"/>
    <w:rsid w:val="00063D92"/>
    <w:rsid w:val="000A07E1"/>
    <w:rsid w:val="000D0A54"/>
    <w:rsid w:val="000F56CD"/>
    <w:rsid w:val="00113D5B"/>
    <w:rsid w:val="00114A33"/>
    <w:rsid w:val="00125B6D"/>
    <w:rsid w:val="001415D6"/>
    <w:rsid w:val="00142F5B"/>
    <w:rsid w:val="00147A4E"/>
    <w:rsid w:val="00187A75"/>
    <w:rsid w:val="001A2D89"/>
    <w:rsid w:val="001E7E88"/>
    <w:rsid w:val="001F3B7C"/>
    <w:rsid w:val="002053B5"/>
    <w:rsid w:val="00256CB6"/>
    <w:rsid w:val="0027521B"/>
    <w:rsid w:val="00286618"/>
    <w:rsid w:val="0028693D"/>
    <w:rsid w:val="002C3FB5"/>
    <w:rsid w:val="003147EB"/>
    <w:rsid w:val="00315C40"/>
    <w:rsid w:val="003637F4"/>
    <w:rsid w:val="00377F68"/>
    <w:rsid w:val="003877D8"/>
    <w:rsid w:val="003A2914"/>
    <w:rsid w:val="003B11FF"/>
    <w:rsid w:val="003E3592"/>
    <w:rsid w:val="00424978"/>
    <w:rsid w:val="00427CAA"/>
    <w:rsid w:val="0047409F"/>
    <w:rsid w:val="004A6338"/>
    <w:rsid w:val="004B5BBF"/>
    <w:rsid w:val="004C692E"/>
    <w:rsid w:val="004D720B"/>
    <w:rsid w:val="004F3C1D"/>
    <w:rsid w:val="004F541E"/>
    <w:rsid w:val="005429BC"/>
    <w:rsid w:val="0054593A"/>
    <w:rsid w:val="005676DE"/>
    <w:rsid w:val="005B22C3"/>
    <w:rsid w:val="005B44F7"/>
    <w:rsid w:val="005E1677"/>
    <w:rsid w:val="005E7DB8"/>
    <w:rsid w:val="005F4EA3"/>
    <w:rsid w:val="00602929"/>
    <w:rsid w:val="00607A9F"/>
    <w:rsid w:val="00616DFF"/>
    <w:rsid w:val="00620053"/>
    <w:rsid w:val="00642784"/>
    <w:rsid w:val="00653B20"/>
    <w:rsid w:val="00662650"/>
    <w:rsid w:val="00670A88"/>
    <w:rsid w:val="006903C3"/>
    <w:rsid w:val="006C7178"/>
    <w:rsid w:val="006C72E3"/>
    <w:rsid w:val="00707980"/>
    <w:rsid w:val="00786FDC"/>
    <w:rsid w:val="007D2A94"/>
    <w:rsid w:val="007E1EB6"/>
    <w:rsid w:val="007F6F22"/>
    <w:rsid w:val="00811473"/>
    <w:rsid w:val="00821B51"/>
    <w:rsid w:val="00834D66"/>
    <w:rsid w:val="00851829"/>
    <w:rsid w:val="00861D46"/>
    <w:rsid w:val="00863B20"/>
    <w:rsid w:val="008679E3"/>
    <w:rsid w:val="00897DB4"/>
    <w:rsid w:val="00990B3D"/>
    <w:rsid w:val="009C0A12"/>
    <w:rsid w:val="00A802A6"/>
    <w:rsid w:val="00A82A67"/>
    <w:rsid w:val="00AA0FF8"/>
    <w:rsid w:val="00AB0642"/>
    <w:rsid w:val="00AB15BE"/>
    <w:rsid w:val="00AC704E"/>
    <w:rsid w:val="00AD30DD"/>
    <w:rsid w:val="00AF2427"/>
    <w:rsid w:val="00B17AD5"/>
    <w:rsid w:val="00B56712"/>
    <w:rsid w:val="00B65EDD"/>
    <w:rsid w:val="00B67E91"/>
    <w:rsid w:val="00B73566"/>
    <w:rsid w:val="00B77500"/>
    <w:rsid w:val="00BB2494"/>
    <w:rsid w:val="00BB5F66"/>
    <w:rsid w:val="00BF2D89"/>
    <w:rsid w:val="00C16C5B"/>
    <w:rsid w:val="00C35F73"/>
    <w:rsid w:val="00C4684D"/>
    <w:rsid w:val="00C8078E"/>
    <w:rsid w:val="00CA6DCF"/>
    <w:rsid w:val="00CB68B0"/>
    <w:rsid w:val="00CD39A3"/>
    <w:rsid w:val="00CF0267"/>
    <w:rsid w:val="00CF25A2"/>
    <w:rsid w:val="00D06C81"/>
    <w:rsid w:val="00D67CE4"/>
    <w:rsid w:val="00D70A2F"/>
    <w:rsid w:val="00DC29AC"/>
    <w:rsid w:val="00DF45F6"/>
    <w:rsid w:val="00E21856"/>
    <w:rsid w:val="00E30CB3"/>
    <w:rsid w:val="00E408CA"/>
    <w:rsid w:val="00E83EB1"/>
    <w:rsid w:val="00E90E04"/>
    <w:rsid w:val="00EA6E30"/>
    <w:rsid w:val="00EF7247"/>
    <w:rsid w:val="00F020BD"/>
    <w:rsid w:val="00F15129"/>
    <w:rsid w:val="00F72756"/>
    <w:rsid w:val="00F76C37"/>
    <w:rsid w:val="00F77358"/>
    <w:rsid w:val="00F9135D"/>
    <w:rsid w:val="00FB7A2B"/>
    <w:rsid w:val="00FB7F87"/>
    <w:rsid w:val="00FD0D44"/>
  </w:rsids>
  <m:mathPr>
    <m:mathFont m:val="Chalkboar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E91"/>
    <w:pPr>
      <w:spacing w:after="40"/>
    </w:pPr>
    <w:rPr>
      <w:lang w:val="en-GB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B67E91"/>
    <w:pPr>
      <w:keepNext/>
      <w:keepLines/>
      <w:spacing w:before="120" w:after="120" w:line="280" w:lineRule="atLeast"/>
      <w:outlineLvl w:val="2"/>
    </w:pPr>
    <w:rPr>
      <w:rFonts w:asciiTheme="majorHAnsi" w:eastAsiaTheme="majorEastAsia" w:hAnsiTheme="majorHAnsi" w:cstheme="majorBidi"/>
      <w:b/>
      <w:bCs/>
      <w:color w:val="2F5496" w:themeColor="accent5" w:themeShade="BF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6C72E3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semiHidden/>
    <w:unhideWhenUsed/>
    <w:rsid w:val="00C1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16C5B"/>
    <w:rPr>
      <w:lang w:val="en-GB"/>
    </w:rPr>
  </w:style>
  <w:style w:type="character" w:styleId="Numrodepage">
    <w:name w:val="page number"/>
    <w:basedOn w:val="Policepardfaut"/>
    <w:uiPriority w:val="99"/>
    <w:semiHidden/>
    <w:unhideWhenUsed/>
    <w:rsid w:val="00C16C5B"/>
  </w:style>
  <w:style w:type="character" w:customStyle="1" w:styleId="Titre3Car">
    <w:name w:val="Titre 3 Car"/>
    <w:basedOn w:val="Policepardfaut"/>
    <w:link w:val="Titre3"/>
    <w:uiPriority w:val="9"/>
    <w:rsid w:val="00B67E91"/>
    <w:rPr>
      <w:rFonts w:asciiTheme="majorHAnsi" w:eastAsiaTheme="majorEastAsia" w:hAnsiTheme="majorHAnsi" w:cstheme="majorBidi"/>
      <w:b/>
      <w:bCs/>
      <w:color w:val="2F5496" w:themeColor="accent5" w:themeShade="BF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9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9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a="http://schemas.openxmlformats.org/drawingml/2006/main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746</Words>
  <Characters>4254</Characters>
  <Application>Microsoft Macintosh Word</Application>
  <DocSecurity>0</DocSecurity>
  <Lines>35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Bosse</dc:creator>
  <cp:keywords/>
  <dc:description/>
  <cp:lastModifiedBy>Solange REGNAUD</cp:lastModifiedBy>
  <cp:revision>7</cp:revision>
  <dcterms:created xsi:type="dcterms:W3CDTF">2020-09-17T15:26:00Z</dcterms:created>
  <dcterms:modified xsi:type="dcterms:W3CDTF">2020-09-21T09:30:00Z</dcterms:modified>
</cp:coreProperties>
</file>